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0B2" w:rsidRPr="007828B6" w:rsidRDefault="00F140B2">
      <w:pPr>
        <w:rPr>
          <w:rFonts w:asciiTheme="majorHAnsi" w:hAnsiTheme="majorHAnsi" w:cs="Arial"/>
          <w:sz w:val="24"/>
          <w:szCs w:val="24"/>
        </w:rPr>
      </w:pPr>
      <w:bookmarkStart w:id="0" w:name="_GoBack"/>
      <w:bookmarkEnd w:id="0"/>
      <w:r w:rsidRPr="00BB3698">
        <w:rPr>
          <w:rFonts w:ascii="Arial" w:hAnsi="Arial" w:cs="Arial"/>
          <w:noProof/>
          <w:color w:val="212121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878455" cy="1619250"/>
            <wp:effectExtent l="0" t="0" r="0" b="0"/>
            <wp:wrapSquare wrapText="bothSides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0902" cy="16259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3698" w:rsidRPr="007828B6">
        <w:rPr>
          <w:rFonts w:asciiTheme="majorHAnsi" w:hAnsiTheme="majorHAnsi" w:cs="Arial"/>
          <w:sz w:val="24"/>
          <w:szCs w:val="24"/>
        </w:rPr>
        <w:t>Group 7</w:t>
      </w:r>
    </w:p>
    <w:p w:rsidR="00BB3698" w:rsidRPr="007828B6" w:rsidRDefault="00BB3698">
      <w:pPr>
        <w:rPr>
          <w:rFonts w:asciiTheme="majorHAnsi" w:hAnsiTheme="majorHAnsi" w:cs="Arial"/>
          <w:sz w:val="24"/>
          <w:szCs w:val="24"/>
        </w:rPr>
      </w:pPr>
      <w:r w:rsidRPr="007828B6">
        <w:rPr>
          <w:rFonts w:asciiTheme="majorHAnsi" w:hAnsiTheme="majorHAnsi" w:cs="Arial"/>
          <w:sz w:val="24"/>
          <w:szCs w:val="24"/>
        </w:rPr>
        <w:t>Yee Fun (28)</w:t>
      </w:r>
    </w:p>
    <w:p w:rsidR="00BB3698" w:rsidRPr="007828B6" w:rsidRDefault="00BB3698">
      <w:pPr>
        <w:rPr>
          <w:rFonts w:asciiTheme="majorHAnsi" w:hAnsiTheme="majorHAnsi" w:cs="Arial"/>
          <w:sz w:val="24"/>
          <w:szCs w:val="24"/>
        </w:rPr>
      </w:pPr>
      <w:r w:rsidRPr="007828B6">
        <w:rPr>
          <w:rFonts w:asciiTheme="majorHAnsi" w:hAnsiTheme="majorHAnsi" w:cs="Arial"/>
          <w:sz w:val="24"/>
          <w:szCs w:val="24"/>
        </w:rPr>
        <w:t>Eddie (29)</w:t>
      </w:r>
    </w:p>
    <w:p w:rsidR="00BB3698" w:rsidRPr="007828B6" w:rsidRDefault="00BB3698">
      <w:pPr>
        <w:rPr>
          <w:rFonts w:asciiTheme="majorHAnsi" w:hAnsiTheme="majorHAnsi" w:cs="Arial"/>
          <w:sz w:val="24"/>
          <w:szCs w:val="24"/>
        </w:rPr>
      </w:pPr>
      <w:r w:rsidRPr="007828B6">
        <w:rPr>
          <w:rFonts w:asciiTheme="majorHAnsi" w:hAnsiTheme="majorHAnsi" w:cs="Arial"/>
          <w:sz w:val="24"/>
          <w:szCs w:val="24"/>
        </w:rPr>
        <w:t>Stanley (30)</w:t>
      </w:r>
    </w:p>
    <w:p w:rsidR="00BB3698" w:rsidRPr="007828B6" w:rsidRDefault="00BB3698">
      <w:pPr>
        <w:rPr>
          <w:rFonts w:asciiTheme="majorHAnsi" w:hAnsiTheme="majorHAnsi" w:cs="Arial"/>
          <w:sz w:val="24"/>
          <w:szCs w:val="24"/>
        </w:rPr>
      </w:pPr>
      <w:r w:rsidRPr="007828B6">
        <w:rPr>
          <w:rFonts w:asciiTheme="majorHAnsi" w:hAnsiTheme="majorHAnsi" w:cs="Arial"/>
          <w:sz w:val="24"/>
          <w:szCs w:val="24"/>
        </w:rPr>
        <w:t>Kevin (31)</w:t>
      </w:r>
    </w:p>
    <w:p w:rsidR="007828B6" w:rsidRPr="007828B6" w:rsidRDefault="007828B6" w:rsidP="009749E2">
      <w:pPr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Cynthia (32)</w:t>
      </w:r>
    </w:p>
    <w:p w:rsidR="007828B6" w:rsidRDefault="007828B6" w:rsidP="009749E2">
      <w:pPr>
        <w:rPr>
          <w:rFonts w:asciiTheme="majorHAnsi" w:hAnsiTheme="majorHAnsi"/>
          <w:sz w:val="25"/>
          <w:szCs w:val="25"/>
        </w:rPr>
      </w:pPr>
    </w:p>
    <w:p w:rsidR="00B26F19" w:rsidRPr="007828B6" w:rsidRDefault="009749E2" w:rsidP="009749E2">
      <w:pPr>
        <w:rPr>
          <w:rFonts w:asciiTheme="majorHAnsi" w:hAnsiTheme="majorHAnsi"/>
          <w:sz w:val="25"/>
          <w:szCs w:val="25"/>
        </w:rPr>
      </w:pPr>
      <w:r w:rsidRPr="007828B6">
        <w:rPr>
          <w:rFonts w:asciiTheme="majorHAnsi" w:hAnsiTheme="majorHAnsi"/>
          <w:sz w:val="25"/>
          <w:szCs w:val="25"/>
        </w:rPr>
        <w:t xml:space="preserve">1 </w:t>
      </w:r>
      <w:r w:rsidR="00B26F19" w:rsidRPr="007828B6">
        <w:rPr>
          <w:rFonts w:asciiTheme="majorHAnsi" w:hAnsiTheme="majorHAnsi"/>
          <w:sz w:val="25"/>
          <w:szCs w:val="25"/>
        </w:rPr>
        <w:t>ringgit = around 8.09 Taiwan Dollars.</w:t>
      </w:r>
    </w:p>
    <w:p w:rsidR="0081360B" w:rsidRPr="007828B6" w:rsidRDefault="009749E2" w:rsidP="0081360B">
      <w:pPr>
        <w:pStyle w:val="HTML"/>
        <w:shd w:val="clear" w:color="auto" w:fill="FFFFFF"/>
        <w:rPr>
          <w:rFonts w:ascii="inherit" w:hAnsi="inherit"/>
          <w:color w:val="212121"/>
          <w:sz w:val="25"/>
          <w:szCs w:val="25"/>
        </w:rPr>
      </w:pPr>
      <w:r w:rsidRPr="007828B6">
        <w:rPr>
          <w:rFonts w:asciiTheme="majorHAnsi" w:hAnsiTheme="majorHAnsi" w:cs="Arial"/>
          <w:sz w:val="25"/>
          <w:szCs w:val="25"/>
        </w:rPr>
        <w:t>Malaysia u</w:t>
      </w:r>
      <w:r w:rsidR="007828B6" w:rsidRPr="007828B6">
        <w:rPr>
          <w:rFonts w:asciiTheme="majorHAnsi" w:eastAsiaTheme="minorEastAsia" w:hAnsiTheme="majorHAnsi" w:cs="Arial"/>
          <w:sz w:val="25"/>
          <w:szCs w:val="25"/>
        </w:rPr>
        <w:t>nited with North Borneo</w:t>
      </w:r>
      <w:r w:rsidRPr="007828B6">
        <w:rPr>
          <w:rFonts w:asciiTheme="majorHAnsi" w:hAnsiTheme="majorHAnsi" w:cs="Arial"/>
          <w:sz w:val="25"/>
          <w:szCs w:val="25"/>
        </w:rPr>
        <w:t xml:space="preserve"> (</w:t>
      </w:r>
      <w:proofErr w:type="spellStart"/>
      <w:r w:rsidRPr="007828B6">
        <w:rPr>
          <w:rFonts w:ascii="Batang" w:hAnsi="Batang" w:cs="Batang"/>
          <w:color w:val="212121"/>
          <w:sz w:val="25"/>
          <w:szCs w:val="25"/>
        </w:rPr>
        <w:t>北婆羅</w:t>
      </w:r>
      <w:r w:rsidRPr="007828B6">
        <w:rPr>
          <w:rFonts w:ascii="Batang" w:hAnsi="Batang" w:cs="Batang" w:hint="eastAsia"/>
          <w:color w:val="212121"/>
          <w:sz w:val="25"/>
          <w:szCs w:val="25"/>
        </w:rPr>
        <w:t>洲</w:t>
      </w:r>
      <w:proofErr w:type="spellEnd"/>
      <w:r w:rsidRPr="007828B6">
        <w:rPr>
          <w:rFonts w:ascii="Batang" w:hAnsi="Batang" w:cs="Batang"/>
          <w:color w:val="212121"/>
          <w:sz w:val="25"/>
          <w:szCs w:val="25"/>
        </w:rPr>
        <w:t>)</w:t>
      </w:r>
      <w:r w:rsidR="007828B6" w:rsidRPr="007828B6">
        <w:rPr>
          <w:rFonts w:asciiTheme="majorHAnsi" w:eastAsiaTheme="minorEastAsia" w:hAnsiTheme="majorHAnsi" w:cs="Arial"/>
          <w:sz w:val="25"/>
          <w:szCs w:val="25"/>
        </w:rPr>
        <w:t>, Sarawak</w:t>
      </w:r>
      <w:r w:rsidRPr="007828B6">
        <w:rPr>
          <w:rFonts w:asciiTheme="majorHAnsi" w:eastAsiaTheme="minorEastAsia" w:hAnsiTheme="majorHAnsi" w:cs="Arial"/>
          <w:sz w:val="25"/>
          <w:szCs w:val="25"/>
        </w:rPr>
        <w:t xml:space="preserve"> (</w:t>
      </w:r>
      <w:r w:rsidR="002C6FC9">
        <w:rPr>
          <w:rFonts w:ascii="Batang" w:eastAsia="SimSun" w:hAnsi="Batang" w:cs="Batang" w:hint="eastAsia"/>
          <w:color w:val="212121"/>
          <w:sz w:val="25"/>
          <w:szCs w:val="25"/>
          <w:lang w:eastAsia="zh-CN"/>
        </w:rPr>
        <w:t>砂拉</w:t>
      </w:r>
      <w:r w:rsidRPr="007828B6">
        <w:rPr>
          <w:rFonts w:ascii="Batang" w:hAnsi="Batang" w:cs="Batang" w:hint="eastAsia"/>
          <w:color w:val="212121"/>
          <w:sz w:val="25"/>
          <w:szCs w:val="25"/>
        </w:rPr>
        <w:t>越</w:t>
      </w:r>
      <w:r w:rsidRPr="007828B6">
        <w:rPr>
          <w:rFonts w:ascii="inherit" w:hAnsi="inherit"/>
          <w:color w:val="212121"/>
          <w:sz w:val="25"/>
          <w:szCs w:val="25"/>
        </w:rPr>
        <w:t>)</w:t>
      </w:r>
      <w:r w:rsidR="007828B6" w:rsidRPr="007828B6">
        <w:rPr>
          <w:rFonts w:asciiTheme="majorHAnsi" w:eastAsiaTheme="minorEastAsia" w:hAnsiTheme="majorHAnsi" w:cs="Arial"/>
          <w:sz w:val="25"/>
          <w:szCs w:val="25"/>
        </w:rPr>
        <w:t>, and Singapore</w:t>
      </w:r>
      <w:r w:rsidRPr="007828B6">
        <w:rPr>
          <w:rFonts w:asciiTheme="majorHAnsi" w:eastAsiaTheme="minorEastAsia" w:hAnsiTheme="majorHAnsi" w:cs="Arial"/>
          <w:sz w:val="25"/>
          <w:szCs w:val="25"/>
        </w:rPr>
        <w:t xml:space="preserve"> (</w:t>
      </w:r>
      <w:proofErr w:type="spellStart"/>
      <w:r w:rsidRPr="007828B6">
        <w:rPr>
          <w:rFonts w:ascii="Batang" w:hAnsi="Batang" w:cs="Batang"/>
          <w:color w:val="212121"/>
          <w:sz w:val="25"/>
          <w:szCs w:val="25"/>
        </w:rPr>
        <w:t>新加</w:t>
      </w:r>
      <w:r w:rsidRPr="007828B6">
        <w:rPr>
          <w:rFonts w:ascii="Batang" w:hAnsi="Batang" w:cs="Batang" w:hint="eastAsia"/>
          <w:color w:val="212121"/>
          <w:sz w:val="25"/>
          <w:szCs w:val="25"/>
        </w:rPr>
        <w:t>坡</w:t>
      </w:r>
      <w:proofErr w:type="spellEnd"/>
      <w:r w:rsidRPr="007828B6">
        <w:rPr>
          <w:rFonts w:ascii="inherit" w:hAnsi="inherit"/>
          <w:color w:val="212121"/>
          <w:sz w:val="25"/>
          <w:szCs w:val="25"/>
        </w:rPr>
        <w:t>)</w:t>
      </w:r>
      <w:r w:rsidR="007828B6" w:rsidRPr="007828B6">
        <w:rPr>
          <w:rFonts w:asciiTheme="majorHAnsi" w:eastAsiaTheme="minorEastAsia" w:hAnsiTheme="majorHAnsi" w:cs="Arial"/>
          <w:sz w:val="25"/>
          <w:szCs w:val="25"/>
        </w:rPr>
        <w:t xml:space="preserve"> on 16 September 1963. In 1965, Singapore was expelled</w:t>
      </w:r>
      <w:r w:rsidRPr="007828B6">
        <w:rPr>
          <w:rFonts w:asciiTheme="majorHAnsi" w:eastAsiaTheme="minorEastAsia" w:hAnsiTheme="majorHAnsi" w:cs="Arial"/>
          <w:sz w:val="25"/>
          <w:szCs w:val="25"/>
        </w:rPr>
        <w:t xml:space="preserve"> (</w:t>
      </w:r>
      <w:proofErr w:type="spellStart"/>
      <w:r w:rsidRPr="007828B6">
        <w:rPr>
          <w:rFonts w:ascii="Batang" w:hAnsi="Batang" w:cs="Batang"/>
          <w:color w:val="212121"/>
          <w:sz w:val="25"/>
          <w:szCs w:val="25"/>
        </w:rPr>
        <w:t>逐</w:t>
      </w:r>
      <w:r w:rsidRPr="007828B6">
        <w:rPr>
          <w:rFonts w:ascii="Batang" w:hAnsi="Batang" w:cs="Batang" w:hint="eastAsia"/>
          <w:color w:val="212121"/>
          <w:sz w:val="25"/>
          <w:szCs w:val="25"/>
        </w:rPr>
        <w:t>出</w:t>
      </w:r>
      <w:proofErr w:type="spellEnd"/>
      <w:r w:rsidRPr="007828B6">
        <w:rPr>
          <w:rFonts w:ascii="inherit" w:hAnsi="inherit"/>
          <w:color w:val="212121"/>
          <w:sz w:val="25"/>
          <w:szCs w:val="25"/>
        </w:rPr>
        <w:t>)</w:t>
      </w:r>
      <w:r w:rsidRPr="007828B6">
        <w:rPr>
          <w:rFonts w:asciiTheme="majorHAnsi" w:eastAsiaTheme="minorEastAsia" w:hAnsiTheme="majorHAnsi" w:cs="Arial"/>
          <w:sz w:val="25"/>
          <w:szCs w:val="25"/>
        </w:rPr>
        <w:t xml:space="preserve"> from the federation (</w:t>
      </w:r>
      <w:proofErr w:type="spellStart"/>
      <w:r w:rsidRPr="007828B6">
        <w:rPr>
          <w:rFonts w:ascii="Batang" w:hAnsi="Batang" w:cs="Batang"/>
          <w:color w:val="212121"/>
          <w:sz w:val="25"/>
          <w:szCs w:val="25"/>
        </w:rPr>
        <w:t>聯</w:t>
      </w:r>
      <w:r w:rsidRPr="007828B6">
        <w:rPr>
          <w:rFonts w:ascii="Batang" w:hAnsi="Batang" w:cs="Batang" w:hint="eastAsia"/>
          <w:color w:val="212121"/>
          <w:sz w:val="25"/>
          <w:szCs w:val="25"/>
        </w:rPr>
        <w:t>盟</w:t>
      </w:r>
      <w:proofErr w:type="spellEnd"/>
      <w:r w:rsidRPr="007828B6">
        <w:rPr>
          <w:rFonts w:ascii="inherit" w:hAnsi="inherit"/>
          <w:color w:val="212121"/>
          <w:sz w:val="25"/>
          <w:szCs w:val="25"/>
        </w:rPr>
        <w:t>).</w:t>
      </w:r>
    </w:p>
    <w:p w:rsidR="0081360B" w:rsidRPr="007828B6" w:rsidRDefault="0081360B" w:rsidP="0081360B">
      <w:pPr>
        <w:pStyle w:val="HTML"/>
        <w:shd w:val="clear" w:color="auto" w:fill="FFFFFF"/>
        <w:rPr>
          <w:rFonts w:asciiTheme="majorHAnsi" w:hAnsiTheme="majorHAnsi"/>
          <w:color w:val="212121"/>
          <w:sz w:val="25"/>
          <w:szCs w:val="25"/>
        </w:rPr>
      </w:pPr>
    </w:p>
    <w:p w:rsidR="0081360B" w:rsidRPr="007828B6" w:rsidRDefault="0081360B" w:rsidP="0081360B">
      <w:pPr>
        <w:pStyle w:val="HTML"/>
        <w:shd w:val="clear" w:color="auto" w:fill="FFFFFF"/>
        <w:rPr>
          <w:rFonts w:ascii="inherit" w:hAnsi="inherit"/>
          <w:color w:val="212121"/>
          <w:sz w:val="25"/>
          <w:szCs w:val="25"/>
        </w:rPr>
      </w:pPr>
      <w:r w:rsidRPr="007828B6">
        <w:rPr>
          <w:rFonts w:asciiTheme="majorHAnsi" w:hAnsiTheme="majorHAnsi"/>
          <w:color w:val="212121"/>
          <w:sz w:val="25"/>
          <w:szCs w:val="25"/>
        </w:rPr>
        <w:t>Malaysia has one of the best economic records in Asia (</w:t>
      </w:r>
      <w:proofErr w:type="spellStart"/>
      <w:r w:rsidRPr="007828B6">
        <w:rPr>
          <w:rFonts w:ascii="Batang" w:hAnsi="Batang" w:cs="Batang"/>
          <w:color w:val="212121"/>
          <w:sz w:val="25"/>
          <w:szCs w:val="25"/>
        </w:rPr>
        <w:t>亞洲最好的經濟記錄之</w:t>
      </w:r>
      <w:r w:rsidRPr="007828B6">
        <w:rPr>
          <w:rFonts w:ascii="Batang" w:hAnsi="Batang" w:cs="Batang" w:hint="eastAsia"/>
          <w:color w:val="212121"/>
          <w:sz w:val="25"/>
          <w:szCs w:val="25"/>
        </w:rPr>
        <w:t>一</w:t>
      </w:r>
      <w:proofErr w:type="spellEnd"/>
      <w:r w:rsidRPr="007828B6">
        <w:rPr>
          <w:rFonts w:ascii="inherit" w:hAnsi="inherit"/>
          <w:color w:val="212121"/>
          <w:sz w:val="25"/>
          <w:szCs w:val="25"/>
        </w:rPr>
        <w:t>)</w:t>
      </w:r>
    </w:p>
    <w:p w:rsidR="0081360B" w:rsidRPr="007828B6" w:rsidRDefault="0081360B" w:rsidP="0081360B">
      <w:pPr>
        <w:pStyle w:val="HTML"/>
        <w:shd w:val="clear" w:color="auto" w:fill="FFFFFF"/>
        <w:rPr>
          <w:rFonts w:asciiTheme="majorHAnsi" w:eastAsiaTheme="minorEastAsia" w:hAnsiTheme="majorHAnsi"/>
          <w:color w:val="212121"/>
          <w:sz w:val="25"/>
          <w:szCs w:val="25"/>
        </w:rPr>
      </w:pPr>
      <w:r w:rsidRPr="007828B6">
        <w:rPr>
          <w:rFonts w:asciiTheme="majorHAnsi" w:hAnsiTheme="majorHAnsi"/>
          <w:color w:val="212121"/>
          <w:sz w:val="25"/>
          <w:szCs w:val="25"/>
        </w:rPr>
        <w:t>In 2014-2015, Malaysia’s economic was ranked 6</w:t>
      </w:r>
      <w:r w:rsidRPr="007828B6">
        <w:rPr>
          <w:rFonts w:asciiTheme="majorHAnsi" w:hAnsiTheme="majorHAnsi"/>
          <w:color w:val="212121"/>
          <w:sz w:val="25"/>
          <w:szCs w:val="25"/>
          <w:vertAlign w:val="superscript"/>
        </w:rPr>
        <w:t>th</w:t>
      </w:r>
      <w:r w:rsidRPr="007828B6">
        <w:rPr>
          <w:rFonts w:asciiTheme="majorHAnsi" w:hAnsiTheme="majorHAnsi"/>
          <w:color w:val="212121"/>
          <w:sz w:val="25"/>
          <w:szCs w:val="25"/>
        </w:rPr>
        <w:t xml:space="preserve"> in Asia </w:t>
      </w:r>
      <w:r w:rsidR="007828B6" w:rsidRPr="007828B6">
        <w:rPr>
          <w:rFonts w:asciiTheme="majorHAnsi" w:hAnsiTheme="majorHAnsi"/>
          <w:color w:val="212121"/>
          <w:sz w:val="25"/>
          <w:szCs w:val="25"/>
        </w:rPr>
        <w:t>(</w:t>
      </w:r>
      <w:r w:rsidR="007828B6" w:rsidRPr="007828B6">
        <w:rPr>
          <w:rFonts w:asciiTheme="majorHAnsi" w:eastAsiaTheme="minorEastAsia" w:hAnsiTheme="majorHAnsi" w:hint="eastAsia"/>
          <w:color w:val="212121"/>
          <w:sz w:val="25"/>
          <w:szCs w:val="25"/>
        </w:rPr>
        <w:t>全亞洲第六名</w:t>
      </w:r>
      <w:r w:rsidR="007828B6" w:rsidRPr="007828B6">
        <w:rPr>
          <w:rFonts w:asciiTheme="majorHAnsi" w:eastAsiaTheme="minorEastAsia" w:hAnsiTheme="majorHAnsi" w:hint="eastAsia"/>
          <w:color w:val="212121"/>
          <w:sz w:val="25"/>
          <w:szCs w:val="25"/>
        </w:rPr>
        <w:t xml:space="preserve">) </w:t>
      </w:r>
      <w:r w:rsidRPr="007828B6">
        <w:rPr>
          <w:rFonts w:asciiTheme="majorHAnsi" w:hAnsiTheme="majorHAnsi"/>
          <w:color w:val="212121"/>
          <w:sz w:val="25"/>
          <w:szCs w:val="25"/>
        </w:rPr>
        <w:t>and 20</w:t>
      </w:r>
      <w:r w:rsidRPr="007828B6">
        <w:rPr>
          <w:rFonts w:asciiTheme="majorHAnsi" w:hAnsiTheme="majorHAnsi"/>
          <w:color w:val="212121"/>
          <w:sz w:val="25"/>
          <w:szCs w:val="25"/>
          <w:vertAlign w:val="superscript"/>
        </w:rPr>
        <w:t>th</w:t>
      </w:r>
      <w:r w:rsidR="007828B6" w:rsidRPr="007828B6">
        <w:rPr>
          <w:rFonts w:asciiTheme="majorHAnsi" w:hAnsiTheme="majorHAnsi"/>
          <w:color w:val="212121"/>
          <w:sz w:val="25"/>
          <w:szCs w:val="25"/>
        </w:rPr>
        <w:t xml:space="preserve"> in the world</w:t>
      </w:r>
      <w:r w:rsidR="007828B6" w:rsidRPr="007828B6">
        <w:rPr>
          <w:rFonts w:asciiTheme="minorEastAsia" w:eastAsiaTheme="minorEastAsia" w:hAnsiTheme="minorEastAsia" w:hint="eastAsia"/>
          <w:color w:val="212121"/>
          <w:sz w:val="25"/>
          <w:szCs w:val="25"/>
        </w:rPr>
        <w:t xml:space="preserve"> (全世界第二十名)</w:t>
      </w:r>
    </w:p>
    <w:p w:rsidR="0081360B" w:rsidRPr="007828B6" w:rsidRDefault="0081360B" w:rsidP="0081360B">
      <w:pPr>
        <w:pStyle w:val="HTML"/>
        <w:shd w:val="clear" w:color="auto" w:fill="FFFFFF"/>
        <w:rPr>
          <w:rFonts w:asciiTheme="majorHAnsi" w:hAnsiTheme="majorHAnsi"/>
          <w:color w:val="212121"/>
          <w:sz w:val="25"/>
          <w:szCs w:val="25"/>
        </w:rPr>
      </w:pPr>
    </w:p>
    <w:p w:rsidR="007828B6" w:rsidRPr="007828B6" w:rsidRDefault="00B26F19" w:rsidP="00B26F19">
      <w:pPr>
        <w:pStyle w:val="HTML"/>
        <w:shd w:val="clear" w:color="auto" w:fill="FFFFFF"/>
        <w:rPr>
          <w:rFonts w:asciiTheme="majorHAnsi" w:hAnsiTheme="majorHAnsi" w:cs="Arial"/>
          <w:sz w:val="25"/>
          <w:szCs w:val="25"/>
        </w:rPr>
      </w:pPr>
      <w:r w:rsidRPr="007828B6">
        <w:rPr>
          <w:rFonts w:asciiTheme="majorHAnsi" w:eastAsiaTheme="minorEastAsia" w:hAnsiTheme="majorHAnsi" w:cs="Arial"/>
          <w:sz w:val="25"/>
          <w:szCs w:val="25"/>
        </w:rPr>
        <w:t>International trade</w:t>
      </w:r>
      <w:r w:rsidRPr="007828B6">
        <w:rPr>
          <w:rFonts w:asciiTheme="majorHAnsi" w:hAnsiTheme="majorHAnsi" w:cs="Arial"/>
          <w:sz w:val="25"/>
          <w:szCs w:val="25"/>
        </w:rPr>
        <w:t xml:space="preserve"> (</w:t>
      </w:r>
      <w:r w:rsidRPr="007828B6">
        <w:rPr>
          <w:rFonts w:ascii="Malgun Gothic" w:eastAsia="Malgun Gothic" w:hAnsi="Malgun Gothic" w:cs="Malgun Gothic" w:hint="eastAsia"/>
          <w:color w:val="212121"/>
          <w:sz w:val="25"/>
          <w:szCs w:val="25"/>
        </w:rPr>
        <w:t>國際貿易</w:t>
      </w:r>
      <w:r w:rsidRPr="007828B6">
        <w:rPr>
          <w:rFonts w:asciiTheme="majorHAnsi" w:hAnsiTheme="majorHAnsi" w:cs="Batang"/>
          <w:color w:val="212121"/>
          <w:sz w:val="25"/>
          <w:szCs w:val="25"/>
        </w:rPr>
        <w:t>)</w:t>
      </w:r>
      <w:r w:rsidRPr="007828B6">
        <w:rPr>
          <w:rFonts w:asciiTheme="majorHAnsi" w:eastAsiaTheme="minorEastAsia" w:hAnsiTheme="majorHAnsi" w:cs="Arial"/>
          <w:sz w:val="25"/>
          <w:szCs w:val="25"/>
        </w:rPr>
        <w:t xml:space="preserve"> and manufacturing</w:t>
      </w:r>
      <w:r w:rsidR="00416E86" w:rsidRPr="007828B6">
        <w:rPr>
          <w:rFonts w:asciiTheme="majorHAnsi" w:eastAsiaTheme="minorEastAsia" w:hAnsiTheme="majorHAnsi" w:cs="Arial"/>
          <w:sz w:val="25"/>
          <w:szCs w:val="25"/>
        </w:rPr>
        <w:t xml:space="preserve"> (</w:t>
      </w:r>
      <w:r w:rsidR="00416E86" w:rsidRPr="007828B6">
        <w:rPr>
          <w:rFonts w:ascii="Malgun Gothic" w:eastAsia="Malgun Gothic" w:hAnsi="Malgun Gothic" w:cs="Malgun Gothic" w:hint="eastAsia"/>
          <w:color w:val="212121"/>
          <w:sz w:val="25"/>
          <w:szCs w:val="25"/>
        </w:rPr>
        <w:t>製造</w:t>
      </w:r>
      <w:r w:rsidR="00416E86" w:rsidRPr="007828B6">
        <w:rPr>
          <w:rFonts w:asciiTheme="majorHAnsi" w:hAnsiTheme="majorHAnsi"/>
          <w:color w:val="212121"/>
          <w:sz w:val="25"/>
          <w:szCs w:val="25"/>
        </w:rPr>
        <w:t>)</w:t>
      </w:r>
      <w:r w:rsidRPr="007828B6">
        <w:rPr>
          <w:rFonts w:asciiTheme="majorHAnsi" w:hAnsiTheme="majorHAnsi" w:cs="Arial"/>
          <w:sz w:val="25"/>
          <w:szCs w:val="25"/>
        </w:rPr>
        <w:t xml:space="preserve">are the main industry in Malaysia.  </w:t>
      </w:r>
    </w:p>
    <w:p w:rsidR="007828B6" w:rsidRPr="007828B6" w:rsidRDefault="00BB3698" w:rsidP="00F24B17">
      <w:pPr>
        <w:pStyle w:val="HTML"/>
        <w:shd w:val="clear" w:color="auto" w:fill="FFFFFF"/>
        <w:rPr>
          <w:rFonts w:asciiTheme="majorHAnsi" w:hAnsiTheme="majorHAnsi" w:cs="Arial"/>
          <w:color w:val="212121"/>
          <w:sz w:val="25"/>
          <w:szCs w:val="25"/>
        </w:rPr>
      </w:pPr>
      <w:r w:rsidRPr="007828B6">
        <w:rPr>
          <w:rFonts w:asciiTheme="majorHAnsi" w:hAnsiTheme="majorHAnsi" w:cs="Arial"/>
          <w:color w:val="212121"/>
          <w:sz w:val="25"/>
          <w:szCs w:val="25"/>
        </w:rPr>
        <w:t xml:space="preserve">Exporter </w:t>
      </w:r>
      <w:r w:rsidR="00F24B17" w:rsidRPr="007828B6">
        <w:rPr>
          <w:rFonts w:asciiTheme="majorHAnsi" w:eastAsiaTheme="minorEastAsia" w:hAnsiTheme="majorHAnsi" w:cs="Arial"/>
          <w:color w:val="212121"/>
          <w:sz w:val="25"/>
          <w:szCs w:val="25"/>
        </w:rPr>
        <w:t>(</w:t>
      </w:r>
      <w:r w:rsidR="00F24B17" w:rsidRPr="007828B6">
        <w:rPr>
          <w:rFonts w:asciiTheme="majorHAnsi" w:eastAsiaTheme="minorEastAsia" w:hAnsiTheme="majorHAnsi" w:cs="Arial"/>
          <w:color w:val="212121"/>
          <w:sz w:val="25"/>
          <w:szCs w:val="25"/>
        </w:rPr>
        <w:t>出口商</w:t>
      </w:r>
      <w:r w:rsidR="00F24B17" w:rsidRPr="007828B6">
        <w:rPr>
          <w:rFonts w:asciiTheme="majorHAnsi" w:eastAsiaTheme="minorEastAsia" w:hAnsiTheme="majorHAnsi" w:cs="Arial"/>
          <w:color w:val="212121"/>
          <w:sz w:val="25"/>
          <w:szCs w:val="25"/>
        </w:rPr>
        <w:t xml:space="preserve">) </w:t>
      </w:r>
      <w:r w:rsidRPr="007828B6">
        <w:rPr>
          <w:rFonts w:asciiTheme="majorHAnsi" w:hAnsiTheme="majorHAnsi" w:cs="Arial"/>
          <w:color w:val="212121"/>
          <w:sz w:val="25"/>
          <w:szCs w:val="25"/>
        </w:rPr>
        <w:t>of natural and agricultural</w:t>
      </w:r>
      <w:r w:rsidR="00F24B17" w:rsidRPr="007828B6">
        <w:rPr>
          <w:rFonts w:asciiTheme="majorHAnsi" w:eastAsiaTheme="minorEastAsia" w:hAnsiTheme="majorHAnsi" w:cs="Arial"/>
          <w:color w:val="212121"/>
          <w:sz w:val="25"/>
          <w:szCs w:val="25"/>
        </w:rPr>
        <w:t xml:space="preserve"> (</w:t>
      </w:r>
      <w:r w:rsidR="00F24B17" w:rsidRPr="007828B6">
        <w:rPr>
          <w:rFonts w:asciiTheme="majorHAnsi" w:eastAsiaTheme="minorEastAsia" w:hAnsiTheme="majorHAnsi" w:cs="Arial"/>
          <w:color w:val="212121"/>
          <w:sz w:val="25"/>
          <w:szCs w:val="25"/>
        </w:rPr>
        <w:t>農業</w:t>
      </w:r>
      <w:r w:rsidR="00F24B17" w:rsidRPr="007828B6">
        <w:rPr>
          <w:rFonts w:asciiTheme="majorHAnsi" w:eastAsiaTheme="minorEastAsia" w:hAnsiTheme="majorHAnsi" w:cs="Arial"/>
          <w:color w:val="212121"/>
          <w:sz w:val="25"/>
          <w:szCs w:val="25"/>
        </w:rPr>
        <w:t>)</w:t>
      </w:r>
      <w:r w:rsidRPr="007828B6">
        <w:rPr>
          <w:rFonts w:asciiTheme="majorHAnsi" w:hAnsiTheme="majorHAnsi" w:cs="Arial"/>
          <w:color w:val="212121"/>
          <w:sz w:val="25"/>
          <w:szCs w:val="25"/>
        </w:rPr>
        <w:t xml:space="preserve"> resources, and petroleum</w:t>
      </w:r>
      <w:r w:rsidR="00F24B17" w:rsidRPr="007828B6">
        <w:rPr>
          <w:rFonts w:asciiTheme="majorHAnsi" w:eastAsiaTheme="minorEastAsia" w:hAnsiTheme="majorHAnsi" w:cs="Arial"/>
          <w:color w:val="212121"/>
          <w:sz w:val="25"/>
          <w:szCs w:val="25"/>
        </w:rPr>
        <w:t xml:space="preserve"> (</w:t>
      </w:r>
      <w:r w:rsidR="00F24B17" w:rsidRPr="007828B6">
        <w:rPr>
          <w:rFonts w:asciiTheme="majorHAnsi" w:eastAsiaTheme="minorEastAsia" w:hAnsiTheme="majorHAnsi" w:cs="Arial"/>
          <w:color w:val="212121"/>
          <w:sz w:val="25"/>
          <w:szCs w:val="25"/>
        </w:rPr>
        <w:t>汽油</w:t>
      </w:r>
      <w:r w:rsidR="00F24B17" w:rsidRPr="007828B6">
        <w:rPr>
          <w:rFonts w:asciiTheme="majorHAnsi" w:eastAsiaTheme="minorEastAsia" w:hAnsiTheme="majorHAnsi" w:cs="Arial"/>
          <w:color w:val="212121"/>
          <w:sz w:val="25"/>
          <w:szCs w:val="25"/>
        </w:rPr>
        <w:t>)</w:t>
      </w:r>
      <w:r w:rsidRPr="007828B6">
        <w:rPr>
          <w:rFonts w:asciiTheme="majorHAnsi" w:hAnsiTheme="majorHAnsi" w:cs="Arial"/>
          <w:color w:val="212121"/>
          <w:sz w:val="25"/>
          <w:szCs w:val="25"/>
        </w:rPr>
        <w:t xml:space="preserve"> is a major export.</w:t>
      </w:r>
      <w:r w:rsidR="00F500F5">
        <w:rPr>
          <w:rFonts w:asciiTheme="majorHAnsi" w:eastAsiaTheme="minorEastAsia" w:hAnsiTheme="majorHAnsi" w:cs="Arial" w:hint="eastAsia"/>
          <w:color w:val="212121"/>
          <w:sz w:val="25"/>
          <w:szCs w:val="25"/>
        </w:rPr>
        <w:t xml:space="preserve"> </w:t>
      </w:r>
      <w:r w:rsidR="007828B6" w:rsidRPr="007828B6">
        <w:rPr>
          <w:rFonts w:asciiTheme="majorHAnsi" w:hAnsiTheme="majorHAnsi" w:cs="Arial"/>
          <w:color w:val="212121"/>
          <w:sz w:val="25"/>
          <w:szCs w:val="25"/>
        </w:rPr>
        <w:t xml:space="preserve">Palm Oil = </w:t>
      </w:r>
      <w:r w:rsidR="007828B6" w:rsidRPr="007828B6">
        <w:rPr>
          <w:rFonts w:asciiTheme="majorEastAsia" w:eastAsiaTheme="majorEastAsia" w:hAnsiTheme="majorEastAsia" w:cs="Malgun Gothic"/>
          <w:color w:val="212121"/>
          <w:sz w:val="25"/>
          <w:szCs w:val="25"/>
          <w:shd w:val="clear" w:color="auto" w:fill="FFFFFF"/>
        </w:rPr>
        <w:t>棕櫚油</w:t>
      </w:r>
    </w:p>
    <w:p w:rsidR="007828B6" w:rsidRPr="007828B6" w:rsidRDefault="007828B6" w:rsidP="00F24B17">
      <w:pPr>
        <w:pStyle w:val="HTML"/>
        <w:shd w:val="clear" w:color="auto" w:fill="FFFFFF"/>
        <w:rPr>
          <w:rFonts w:asciiTheme="majorEastAsia" w:eastAsiaTheme="majorEastAsia" w:hAnsiTheme="majorEastAsia" w:cs="Malgun Gothic"/>
          <w:color w:val="212121"/>
          <w:sz w:val="25"/>
          <w:szCs w:val="25"/>
          <w:shd w:val="clear" w:color="auto" w:fill="FFFFFF"/>
        </w:rPr>
      </w:pPr>
    </w:p>
    <w:p w:rsidR="007828B6" w:rsidRPr="007828B6" w:rsidRDefault="007828B6" w:rsidP="007828B6">
      <w:pPr>
        <w:pStyle w:val="HTML"/>
        <w:shd w:val="clear" w:color="auto" w:fill="FFFFFF"/>
        <w:rPr>
          <w:rFonts w:ascii="inherit" w:hAnsi="inherit"/>
          <w:color w:val="212121"/>
          <w:sz w:val="25"/>
          <w:szCs w:val="25"/>
        </w:rPr>
      </w:pPr>
      <w:r w:rsidRPr="007828B6">
        <w:rPr>
          <w:rFonts w:asciiTheme="majorHAnsi" w:hAnsiTheme="majorHAnsi" w:cs="Arial"/>
          <w:color w:val="212121"/>
          <w:sz w:val="25"/>
          <w:szCs w:val="25"/>
        </w:rPr>
        <w:t>Overall infrastructure (</w:t>
      </w:r>
      <w:proofErr w:type="spellStart"/>
      <w:r w:rsidRPr="007828B6">
        <w:rPr>
          <w:rFonts w:ascii="Batang" w:hAnsi="Batang" w:cs="Batang"/>
          <w:color w:val="212121"/>
          <w:sz w:val="25"/>
          <w:szCs w:val="25"/>
        </w:rPr>
        <w:t>基礎設</w:t>
      </w:r>
      <w:r w:rsidRPr="007828B6">
        <w:rPr>
          <w:rFonts w:ascii="Batang" w:hAnsi="Batang" w:cs="Batang" w:hint="eastAsia"/>
          <w:color w:val="212121"/>
          <w:sz w:val="25"/>
          <w:szCs w:val="25"/>
        </w:rPr>
        <w:t>施</w:t>
      </w:r>
      <w:proofErr w:type="spellEnd"/>
      <w:r w:rsidRPr="007828B6">
        <w:rPr>
          <w:rFonts w:ascii="inherit" w:hAnsi="inherit"/>
          <w:color w:val="212121"/>
          <w:sz w:val="25"/>
          <w:szCs w:val="25"/>
        </w:rPr>
        <w:t>)</w:t>
      </w:r>
      <w:r w:rsidRPr="007828B6">
        <w:rPr>
          <w:rFonts w:asciiTheme="majorHAnsi" w:hAnsiTheme="majorHAnsi" w:cs="Arial"/>
          <w:color w:val="212121"/>
          <w:sz w:val="25"/>
          <w:szCs w:val="25"/>
        </w:rPr>
        <w:t xml:space="preserve"> of Malaysia is one of the most developed in Asia, ranked 8</w:t>
      </w:r>
      <w:r w:rsidRPr="007828B6">
        <w:rPr>
          <w:rFonts w:asciiTheme="majorHAnsi" w:hAnsiTheme="majorHAnsi" w:cs="Arial"/>
          <w:color w:val="212121"/>
          <w:sz w:val="25"/>
          <w:szCs w:val="25"/>
          <w:vertAlign w:val="superscript"/>
        </w:rPr>
        <w:t>th</w:t>
      </w:r>
      <w:r w:rsidRPr="007828B6">
        <w:rPr>
          <w:rFonts w:asciiTheme="majorHAnsi" w:hAnsiTheme="majorHAnsi" w:cs="Arial"/>
          <w:color w:val="212121"/>
          <w:sz w:val="25"/>
          <w:szCs w:val="25"/>
        </w:rPr>
        <w:t xml:space="preserve"> in Asia and 25</w:t>
      </w:r>
      <w:r w:rsidRPr="007828B6">
        <w:rPr>
          <w:rFonts w:asciiTheme="majorHAnsi" w:hAnsiTheme="majorHAnsi" w:cs="Arial"/>
          <w:color w:val="212121"/>
          <w:sz w:val="25"/>
          <w:szCs w:val="25"/>
          <w:vertAlign w:val="superscript"/>
        </w:rPr>
        <w:t>th</w:t>
      </w:r>
      <w:r w:rsidRPr="007828B6">
        <w:rPr>
          <w:rFonts w:asciiTheme="majorHAnsi" w:hAnsiTheme="majorHAnsi" w:cs="Arial"/>
          <w:color w:val="212121"/>
          <w:sz w:val="25"/>
          <w:szCs w:val="25"/>
        </w:rPr>
        <w:t xml:space="preserve"> in the world.</w:t>
      </w:r>
      <w:r w:rsidR="00F500F5">
        <w:rPr>
          <w:rFonts w:asciiTheme="majorHAnsi" w:eastAsiaTheme="minorEastAsia" w:hAnsiTheme="majorHAnsi" w:cs="Arial" w:hint="eastAsia"/>
          <w:color w:val="212121"/>
          <w:sz w:val="25"/>
          <w:szCs w:val="25"/>
        </w:rPr>
        <w:t xml:space="preserve"> </w:t>
      </w:r>
      <w:r w:rsidRPr="007828B6">
        <w:rPr>
          <w:rFonts w:asciiTheme="majorHAnsi" w:hAnsiTheme="majorHAnsi" w:cs="Arial"/>
          <w:color w:val="212121"/>
          <w:sz w:val="25"/>
          <w:szCs w:val="25"/>
        </w:rPr>
        <w:t>Ranked 19</w:t>
      </w:r>
      <w:r w:rsidRPr="007828B6">
        <w:rPr>
          <w:rFonts w:asciiTheme="majorHAnsi" w:hAnsiTheme="majorHAnsi" w:cs="Arial"/>
          <w:color w:val="212121"/>
          <w:sz w:val="25"/>
          <w:szCs w:val="25"/>
          <w:vertAlign w:val="superscript"/>
        </w:rPr>
        <w:t>th</w:t>
      </w:r>
      <w:r w:rsidRPr="007828B6">
        <w:rPr>
          <w:rFonts w:asciiTheme="majorHAnsi" w:hAnsiTheme="majorHAnsi" w:cs="Arial"/>
          <w:color w:val="212121"/>
          <w:sz w:val="25"/>
          <w:szCs w:val="25"/>
        </w:rPr>
        <w:t xml:space="preserve"> in the world for its road quality (</w:t>
      </w:r>
      <w:proofErr w:type="spellStart"/>
      <w:r w:rsidRPr="007828B6">
        <w:rPr>
          <w:rFonts w:ascii="Malgun Gothic" w:hAnsi="Malgun Gothic" w:cs="Malgun Gothic"/>
          <w:color w:val="212121"/>
          <w:sz w:val="25"/>
          <w:szCs w:val="25"/>
        </w:rPr>
        <w:t>公路質量</w:t>
      </w:r>
      <w:proofErr w:type="spellEnd"/>
      <w:r w:rsidRPr="007828B6">
        <w:rPr>
          <w:rFonts w:ascii="Malgun Gothic" w:hAnsi="Malgun Gothic" w:cs="Malgun Gothic"/>
          <w:color w:val="212121"/>
          <w:sz w:val="25"/>
          <w:szCs w:val="25"/>
        </w:rPr>
        <w:t>)</w:t>
      </w:r>
      <w:r w:rsidRPr="007828B6">
        <w:rPr>
          <w:rFonts w:asciiTheme="majorHAnsi" w:hAnsiTheme="majorHAnsi" w:cs="Arial"/>
          <w:color w:val="212121"/>
          <w:sz w:val="25"/>
          <w:szCs w:val="25"/>
        </w:rPr>
        <w:t>, port infrastructure (</w:t>
      </w:r>
      <w:proofErr w:type="spellStart"/>
      <w:r w:rsidRPr="007828B6">
        <w:rPr>
          <w:rFonts w:ascii="Batang" w:hAnsi="Batang" w:cs="Batang"/>
          <w:color w:val="212121"/>
          <w:sz w:val="25"/>
          <w:szCs w:val="25"/>
        </w:rPr>
        <w:t>港口基礎設</w:t>
      </w:r>
      <w:r w:rsidRPr="007828B6">
        <w:rPr>
          <w:rFonts w:ascii="Batang" w:hAnsi="Batang" w:cs="Batang" w:hint="eastAsia"/>
          <w:color w:val="212121"/>
          <w:sz w:val="25"/>
          <w:szCs w:val="25"/>
        </w:rPr>
        <w:t>施</w:t>
      </w:r>
      <w:proofErr w:type="spellEnd"/>
      <w:r w:rsidRPr="007828B6">
        <w:rPr>
          <w:rFonts w:ascii="inherit" w:hAnsi="inherit"/>
          <w:color w:val="212121"/>
          <w:sz w:val="25"/>
          <w:szCs w:val="25"/>
        </w:rPr>
        <w:t>)</w:t>
      </w:r>
      <w:r w:rsidRPr="007828B6">
        <w:rPr>
          <w:rFonts w:asciiTheme="majorHAnsi" w:hAnsiTheme="majorHAnsi" w:cs="Arial"/>
          <w:color w:val="212121"/>
          <w:sz w:val="25"/>
          <w:szCs w:val="25"/>
        </w:rPr>
        <w:t xml:space="preserve"> and air transport (</w:t>
      </w:r>
      <w:proofErr w:type="spellStart"/>
      <w:r w:rsidRPr="007828B6">
        <w:rPr>
          <w:rFonts w:ascii="Batang" w:hAnsi="Batang" w:cs="Batang"/>
          <w:color w:val="212121"/>
          <w:sz w:val="25"/>
          <w:szCs w:val="25"/>
        </w:rPr>
        <w:t>航空運</w:t>
      </w:r>
      <w:r w:rsidRPr="007828B6">
        <w:rPr>
          <w:rFonts w:ascii="Batang" w:hAnsi="Batang" w:cs="Batang" w:hint="eastAsia"/>
          <w:color w:val="212121"/>
          <w:sz w:val="25"/>
          <w:szCs w:val="25"/>
        </w:rPr>
        <w:t>輸</w:t>
      </w:r>
      <w:proofErr w:type="spellEnd"/>
      <w:r w:rsidRPr="007828B6">
        <w:rPr>
          <w:rFonts w:ascii="inherit" w:hAnsi="inherit"/>
          <w:color w:val="212121"/>
          <w:sz w:val="25"/>
          <w:szCs w:val="25"/>
        </w:rPr>
        <w:t>).</w:t>
      </w:r>
    </w:p>
    <w:p w:rsidR="00F140B2" w:rsidRPr="007828B6" w:rsidRDefault="00F140B2" w:rsidP="00F24B17">
      <w:pPr>
        <w:pStyle w:val="HTML"/>
        <w:shd w:val="clear" w:color="auto" w:fill="FFFFFF"/>
        <w:rPr>
          <w:rFonts w:asciiTheme="majorHAnsi" w:hAnsiTheme="majorHAnsi" w:cs="Arial"/>
          <w:color w:val="212121"/>
          <w:sz w:val="25"/>
          <w:szCs w:val="25"/>
        </w:rPr>
      </w:pPr>
    </w:p>
    <w:p w:rsidR="00F140B2" w:rsidRPr="007828B6" w:rsidRDefault="00F140B2" w:rsidP="00F24B17">
      <w:pPr>
        <w:pStyle w:val="HTML"/>
        <w:shd w:val="clear" w:color="auto" w:fill="FFFFFF"/>
        <w:rPr>
          <w:rFonts w:asciiTheme="majorHAnsi" w:hAnsiTheme="majorHAnsi" w:cs="Arial"/>
          <w:color w:val="212121"/>
          <w:sz w:val="25"/>
          <w:szCs w:val="25"/>
        </w:rPr>
      </w:pPr>
      <w:r w:rsidRPr="007828B6">
        <w:rPr>
          <w:rFonts w:asciiTheme="majorHAnsi" w:eastAsiaTheme="minorEastAsia" w:hAnsiTheme="majorHAnsi" w:cs="Arial"/>
          <w:color w:val="212121"/>
          <w:sz w:val="25"/>
          <w:szCs w:val="25"/>
        </w:rPr>
        <w:t xml:space="preserve">Crude Oil = </w:t>
      </w:r>
      <w:r w:rsidRPr="007828B6">
        <w:rPr>
          <w:rFonts w:asciiTheme="majorHAnsi" w:eastAsiaTheme="minorEastAsia" w:hAnsiTheme="majorHAnsi" w:cs="Arial"/>
          <w:color w:val="212121"/>
          <w:sz w:val="25"/>
          <w:szCs w:val="25"/>
        </w:rPr>
        <w:t>原油</w:t>
      </w:r>
    </w:p>
    <w:p w:rsidR="00416E86" w:rsidRPr="007828B6" w:rsidRDefault="00416E86" w:rsidP="00B26F19">
      <w:pPr>
        <w:pStyle w:val="HTML"/>
        <w:shd w:val="clear" w:color="auto" w:fill="FFFFFF"/>
        <w:rPr>
          <w:rFonts w:asciiTheme="majorHAnsi" w:hAnsiTheme="majorHAnsi"/>
          <w:color w:val="212121"/>
          <w:sz w:val="25"/>
          <w:szCs w:val="25"/>
        </w:rPr>
      </w:pPr>
    </w:p>
    <w:p w:rsidR="003E3D4F" w:rsidRPr="007828B6" w:rsidRDefault="00B26F19">
      <w:pPr>
        <w:rPr>
          <w:rStyle w:val="a3"/>
          <w:rFonts w:asciiTheme="majorHAnsi" w:hAnsiTheme="majorHAnsi" w:cs="Arial"/>
          <w:color w:val="000000" w:themeColor="text1"/>
          <w:sz w:val="25"/>
          <w:szCs w:val="25"/>
          <w:u w:val="none"/>
          <w:shd w:val="clear" w:color="auto" w:fill="FFFFFF"/>
        </w:rPr>
      </w:pPr>
      <w:proofErr w:type="spellStart"/>
      <w:r w:rsidRPr="007828B6">
        <w:rPr>
          <w:rFonts w:asciiTheme="majorHAnsi" w:hAnsiTheme="majorHAnsi" w:cs="Arial"/>
          <w:sz w:val="25"/>
          <w:szCs w:val="25"/>
        </w:rPr>
        <w:t>Nasi</w:t>
      </w:r>
      <w:proofErr w:type="spellEnd"/>
      <w:r w:rsidR="00F500F5">
        <w:rPr>
          <w:rFonts w:asciiTheme="majorHAnsi" w:hAnsiTheme="majorHAnsi" w:cs="Arial" w:hint="eastAsia"/>
          <w:sz w:val="25"/>
          <w:szCs w:val="25"/>
        </w:rPr>
        <w:t xml:space="preserve"> </w:t>
      </w:r>
      <w:proofErr w:type="spellStart"/>
      <w:r w:rsidRPr="007828B6">
        <w:rPr>
          <w:rFonts w:asciiTheme="majorHAnsi" w:hAnsiTheme="majorHAnsi" w:cs="Arial"/>
          <w:sz w:val="25"/>
          <w:szCs w:val="25"/>
        </w:rPr>
        <w:t>Lemak</w:t>
      </w:r>
      <w:proofErr w:type="spellEnd"/>
      <w:r w:rsidRPr="007828B6">
        <w:rPr>
          <w:rFonts w:asciiTheme="majorHAnsi" w:hAnsiTheme="majorHAnsi" w:cs="Arial"/>
          <w:sz w:val="25"/>
          <w:szCs w:val="25"/>
        </w:rPr>
        <w:t xml:space="preserve">: </w:t>
      </w:r>
      <w:hyperlink r:id="rId9" w:tooltip="Malay cuisine" w:history="1">
        <w:r w:rsidRPr="007828B6">
          <w:rPr>
            <w:rStyle w:val="a3"/>
            <w:rFonts w:asciiTheme="majorHAnsi" w:hAnsiTheme="majorHAnsi" w:cs="Arial"/>
            <w:color w:val="000000" w:themeColor="text1"/>
            <w:sz w:val="25"/>
            <w:szCs w:val="25"/>
            <w:u w:val="none"/>
            <w:shd w:val="clear" w:color="auto" w:fill="FFFFFF"/>
          </w:rPr>
          <w:t>Malay</w:t>
        </w:r>
      </w:hyperlink>
      <w:r w:rsidRPr="007828B6"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 </w:t>
      </w:r>
      <w:hyperlink r:id="rId10" w:tooltip="Coconut rice" w:history="1">
        <w:r w:rsidRPr="007828B6">
          <w:rPr>
            <w:rStyle w:val="a3"/>
            <w:rFonts w:asciiTheme="majorHAnsi" w:hAnsiTheme="majorHAnsi" w:cs="Arial"/>
            <w:color w:val="000000" w:themeColor="text1"/>
            <w:sz w:val="25"/>
            <w:szCs w:val="25"/>
            <w:u w:val="none"/>
            <w:shd w:val="clear" w:color="auto" w:fill="FFFFFF"/>
          </w:rPr>
          <w:t>fragrant</w:t>
        </w:r>
      </w:hyperlink>
      <w:r w:rsidRPr="007828B6"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 </w:t>
      </w:r>
      <w:hyperlink r:id="rId11" w:tooltip="Rice" w:history="1">
        <w:r w:rsidRPr="007828B6">
          <w:rPr>
            <w:rStyle w:val="a3"/>
            <w:rFonts w:asciiTheme="majorHAnsi" w:hAnsiTheme="majorHAnsi" w:cs="Arial"/>
            <w:color w:val="000000" w:themeColor="text1"/>
            <w:sz w:val="25"/>
            <w:szCs w:val="25"/>
            <w:u w:val="none"/>
            <w:shd w:val="clear" w:color="auto" w:fill="FFFFFF"/>
          </w:rPr>
          <w:t>rice</w:t>
        </w:r>
      </w:hyperlink>
      <w:r w:rsidRPr="007828B6"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 </w:t>
      </w:r>
      <w:r w:rsidRPr="007828B6">
        <w:rPr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dish cooked in</w:t>
      </w:r>
      <w:r w:rsidRPr="007828B6"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 </w:t>
      </w:r>
      <w:hyperlink r:id="rId12" w:tooltip="Coconut milk" w:history="1">
        <w:r w:rsidRPr="007828B6">
          <w:rPr>
            <w:rStyle w:val="a3"/>
            <w:rFonts w:asciiTheme="majorHAnsi" w:hAnsiTheme="majorHAnsi" w:cs="Arial"/>
            <w:color w:val="000000" w:themeColor="text1"/>
            <w:sz w:val="25"/>
            <w:szCs w:val="25"/>
            <w:u w:val="none"/>
            <w:shd w:val="clear" w:color="auto" w:fill="FFFFFF"/>
          </w:rPr>
          <w:t>coconut milk</w:t>
        </w:r>
      </w:hyperlink>
      <w:r w:rsidRPr="007828B6"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 </w:t>
      </w:r>
      <w:r w:rsidRPr="007828B6">
        <w:rPr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and</w:t>
      </w:r>
      <w:r w:rsidRPr="007828B6"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 </w:t>
      </w:r>
      <w:proofErr w:type="spellStart"/>
      <w:r w:rsidR="00AB2644" w:rsidRPr="007828B6">
        <w:fldChar w:fldCharType="begin"/>
      </w:r>
      <w:r w:rsidR="007828B6" w:rsidRPr="007828B6">
        <w:rPr>
          <w:rFonts w:asciiTheme="majorHAnsi" w:hAnsiTheme="majorHAnsi"/>
          <w:sz w:val="25"/>
          <w:szCs w:val="25"/>
        </w:rPr>
        <w:instrText xml:space="preserve"> HYPERLINK "https://en.wikipedia.org/wiki/Pandanus_amaryllifolius" \o "Pandanus amaryllifolius" </w:instrText>
      </w:r>
      <w:r w:rsidR="00AB2644" w:rsidRPr="007828B6">
        <w:fldChar w:fldCharType="separate"/>
      </w:r>
      <w:r w:rsidRPr="007828B6">
        <w:rPr>
          <w:rStyle w:val="a3"/>
          <w:rFonts w:asciiTheme="majorHAnsi" w:hAnsiTheme="majorHAnsi" w:cs="Arial"/>
          <w:color w:val="000000" w:themeColor="text1"/>
          <w:sz w:val="25"/>
          <w:szCs w:val="25"/>
          <w:u w:val="none"/>
          <w:shd w:val="clear" w:color="auto" w:fill="FFFFFF"/>
        </w:rPr>
        <w:t>pandan</w:t>
      </w:r>
      <w:proofErr w:type="spellEnd"/>
      <w:r w:rsidRPr="007828B6">
        <w:rPr>
          <w:rStyle w:val="a3"/>
          <w:rFonts w:asciiTheme="majorHAnsi" w:hAnsiTheme="majorHAnsi" w:cs="Arial"/>
          <w:color w:val="000000" w:themeColor="text1"/>
          <w:sz w:val="25"/>
          <w:szCs w:val="25"/>
          <w:u w:val="none"/>
          <w:shd w:val="clear" w:color="auto" w:fill="FFFFFF"/>
        </w:rPr>
        <w:t xml:space="preserve"> leaf</w:t>
      </w:r>
      <w:r w:rsidR="00AB2644" w:rsidRPr="007828B6">
        <w:rPr>
          <w:rStyle w:val="a3"/>
          <w:rFonts w:asciiTheme="majorHAnsi" w:hAnsiTheme="majorHAnsi" w:cs="Arial"/>
          <w:color w:val="000000" w:themeColor="text1"/>
          <w:sz w:val="25"/>
          <w:szCs w:val="25"/>
          <w:u w:val="none"/>
          <w:shd w:val="clear" w:color="auto" w:fill="FFFFFF"/>
        </w:rPr>
        <w:fldChar w:fldCharType="end"/>
      </w:r>
      <w:r w:rsidRPr="007828B6">
        <w:rPr>
          <w:rStyle w:val="a3"/>
          <w:rFonts w:asciiTheme="majorHAnsi" w:hAnsiTheme="majorHAnsi" w:cs="Arial"/>
          <w:color w:val="000000" w:themeColor="text1"/>
          <w:sz w:val="25"/>
          <w:szCs w:val="25"/>
          <w:u w:val="none"/>
          <w:shd w:val="clear" w:color="auto" w:fill="FFFFFF"/>
        </w:rPr>
        <w:t>, usually eaten for breakfast.</w:t>
      </w:r>
    </w:p>
    <w:p w:rsidR="00B26F19" w:rsidRPr="007828B6" w:rsidRDefault="00B26F19">
      <w:pPr>
        <w:rPr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</w:pPr>
      <w:proofErr w:type="spellStart"/>
      <w:r w:rsidRPr="007828B6">
        <w:rPr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Laksa</w:t>
      </w:r>
      <w:proofErr w:type="spellEnd"/>
      <w:r w:rsidRPr="007828B6">
        <w:rPr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 xml:space="preserve">: </w:t>
      </w:r>
      <w:proofErr w:type="spellStart"/>
      <w:r w:rsidRPr="007828B6">
        <w:rPr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Laksa</w:t>
      </w:r>
      <w:proofErr w:type="spellEnd"/>
      <w:r w:rsidRPr="007828B6">
        <w:rPr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 xml:space="preserve"> consists of rice noodles with chicken, prawn or fish, served in spicy soup.</w:t>
      </w:r>
    </w:p>
    <w:p w:rsidR="00B26F19" w:rsidRPr="007828B6" w:rsidRDefault="00B26F19">
      <w:pPr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</w:pPr>
      <w:r w:rsidRPr="007828B6">
        <w:rPr>
          <w:rFonts w:asciiTheme="majorHAnsi" w:hAnsiTheme="majorHAnsi" w:cs="Arial"/>
          <w:bCs/>
          <w:color w:val="000000" w:themeColor="text1"/>
          <w:sz w:val="25"/>
          <w:szCs w:val="25"/>
          <w:shd w:val="clear" w:color="auto" w:fill="FFFFFF"/>
        </w:rPr>
        <w:t>Satay</w:t>
      </w:r>
      <w:r w:rsidRPr="007828B6">
        <w:rPr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: Satay is a dish of</w:t>
      </w:r>
      <w:r w:rsidRPr="007828B6"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 </w:t>
      </w:r>
      <w:hyperlink r:id="rId13" w:tooltip="Seasoned" w:history="1">
        <w:r w:rsidRPr="007828B6">
          <w:rPr>
            <w:rStyle w:val="a3"/>
            <w:rFonts w:asciiTheme="majorHAnsi" w:hAnsiTheme="majorHAnsi" w:cs="Arial"/>
            <w:color w:val="000000" w:themeColor="text1"/>
            <w:sz w:val="25"/>
            <w:szCs w:val="25"/>
            <w:u w:val="none"/>
            <w:shd w:val="clear" w:color="auto" w:fill="FFFFFF"/>
          </w:rPr>
          <w:t>seasoned</w:t>
        </w:r>
      </w:hyperlink>
      <w:r w:rsidRPr="007828B6">
        <w:rPr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,</w:t>
      </w:r>
      <w:r w:rsidRPr="007828B6"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 </w:t>
      </w:r>
      <w:hyperlink r:id="rId14" w:tooltip="Skewered" w:history="1">
        <w:r w:rsidRPr="007828B6">
          <w:rPr>
            <w:rStyle w:val="a3"/>
            <w:rFonts w:asciiTheme="majorHAnsi" w:hAnsiTheme="majorHAnsi" w:cs="Arial"/>
            <w:color w:val="000000" w:themeColor="text1"/>
            <w:sz w:val="25"/>
            <w:szCs w:val="25"/>
            <w:u w:val="none"/>
            <w:shd w:val="clear" w:color="auto" w:fill="FFFFFF"/>
          </w:rPr>
          <w:t>skewered</w:t>
        </w:r>
      </w:hyperlink>
      <w:r w:rsidRPr="007828B6"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 </w:t>
      </w:r>
      <w:r w:rsidRPr="007828B6">
        <w:rPr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and</w:t>
      </w:r>
      <w:r w:rsidRPr="007828B6"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 </w:t>
      </w:r>
      <w:hyperlink r:id="rId15" w:tooltip="Grilled" w:history="1">
        <w:r w:rsidRPr="007828B6">
          <w:rPr>
            <w:rStyle w:val="a3"/>
            <w:rFonts w:asciiTheme="majorHAnsi" w:hAnsiTheme="majorHAnsi" w:cs="Arial"/>
            <w:color w:val="000000" w:themeColor="text1"/>
            <w:sz w:val="25"/>
            <w:szCs w:val="25"/>
            <w:u w:val="none"/>
            <w:shd w:val="clear" w:color="auto" w:fill="FFFFFF"/>
          </w:rPr>
          <w:t>grilled</w:t>
        </w:r>
      </w:hyperlink>
      <w:r w:rsidRPr="007828B6"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 </w:t>
      </w:r>
      <w:hyperlink r:id="rId16" w:tooltip="Meat" w:history="1">
        <w:r w:rsidRPr="007828B6">
          <w:rPr>
            <w:rStyle w:val="a3"/>
            <w:rFonts w:asciiTheme="majorHAnsi" w:hAnsiTheme="majorHAnsi" w:cs="Arial"/>
            <w:color w:val="000000" w:themeColor="text1"/>
            <w:sz w:val="25"/>
            <w:szCs w:val="25"/>
            <w:u w:val="none"/>
            <w:shd w:val="clear" w:color="auto" w:fill="FFFFFF"/>
          </w:rPr>
          <w:t>meat</w:t>
        </w:r>
      </w:hyperlink>
      <w:r w:rsidRPr="007828B6">
        <w:rPr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, served with a sauce.</w:t>
      </w:r>
      <w:r w:rsidRPr="007828B6"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 </w:t>
      </w:r>
    </w:p>
    <w:p w:rsidR="00B26F19" w:rsidRPr="007828B6" w:rsidRDefault="00B26F19">
      <w:pPr>
        <w:rPr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</w:pPr>
      <w:r w:rsidRPr="007828B6">
        <w:rPr>
          <w:rFonts w:asciiTheme="majorHAnsi" w:hAnsiTheme="majorHAnsi" w:cs="Arial"/>
          <w:bCs/>
          <w:color w:val="000000" w:themeColor="text1"/>
          <w:sz w:val="25"/>
          <w:szCs w:val="25"/>
          <w:shd w:val="clear" w:color="auto" w:fill="FFFFFF"/>
        </w:rPr>
        <w:t xml:space="preserve">Roti </w:t>
      </w:r>
      <w:proofErr w:type="spellStart"/>
      <w:r w:rsidRPr="007828B6">
        <w:rPr>
          <w:rFonts w:asciiTheme="majorHAnsi" w:hAnsiTheme="majorHAnsi" w:cs="Arial"/>
          <w:bCs/>
          <w:color w:val="000000" w:themeColor="text1"/>
          <w:sz w:val="25"/>
          <w:szCs w:val="25"/>
          <w:shd w:val="clear" w:color="auto" w:fill="FFFFFF"/>
        </w:rPr>
        <w:t>Canai</w:t>
      </w:r>
      <w:proofErr w:type="spellEnd"/>
      <w:r w:rsidRPr="007828B6"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 xml:space="preserve">: Roti </w:t>
      </w:r>
      <w:proofErr w:type="spellStart"/>
      <w:r w:rsidRPr="007828B6"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Canai</w:t>
      </w:r>
      <w:r w:rsidRPr="007828B6">
        <w:rPr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is</w:t>
      </w:r>
      <w:proofErr w:type="spellEnd"/>
      <w:r w:rsidRPr="007828B6">
        <w:rPr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 xml:space="preserve"> a type of</w:t>
      </w:r>
      <w:r w:rsidRPr="007828B6"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 </w:t>
      </w:r>
      <w:hyperlink r:id="rId17" w:tooltip="Indian cuisine" w:history="1">
        <w:r w:rsidRPr="007828B6">
          <w:rPr>
            <w:rStyle w:val="a3"/>
            <w:rFonts w:asciiTheme="majorHAnsi" w:hAnsiTheme="majorHAnsi" w:cs="Arial"/>
            <w:color w:val="000000" w:themeColor="text1"/>
            <w:sz w:val="25"/>
            <w:szCs w:val="25"/>
            <w:u w:val="none"/>
            <w:shd w:val="clear" w:color="auto" w:fill="FFFFFF"/>
          </w:rPr>
          <w:t>Indian</w:t>
        </w:r>
      </w:hyperlink>
      <w:r w:rsidRPr="007828B6">
        <w:rPr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-influenced</w:t>
      </w:r>
      <w:r w:rsidRPr="007828B6"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 </w:t>
      </w:r>
      <w:hyperlink r:id="rId18" w:tooltip="Flatbread" w:history="1">
        <w:r w:rsidRPr="007828B6">
          <w:rPr>
            <w:rStyle w:val="a3"/>
            <w:rFonts w:asciiTheme="majorHAnsi" w:hAnsiTheme="majorHAnsi" w:cs="Arial"/>
            <w:color w:val="000000" w:themeColor="text1"/>
            <w:sz w:val="25"/>
            <w:szCs w:val="25"/>
            <w:u w:val="none"/>
            <w:shd w:val="clear" w:color="auto" w:fill="FFFFFF"/>
          </w:rPr>
          <w:t>flatbread</w:t>
        </w:r>
      </w:hyperlink>
      <w:r w:rsidRPr="007828B6"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 </w:t>
      </w:r>
      <w:r w:rsidRPr="007828B6">
        <w:rPr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found in</w:t>
      </w:r>
      <w:r w:rsidRPr="007828B6"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 </w:t>
      </w:r>
      <w:hyperlink r:id="rId19" w:tooltip="Malaysia" w:history="1">
        <w:r w:rsidRPr="007828B6">
          <w:rPr>
            <w:rStyle w:val="a3"/>
            <w:rFonts w:asciiTheme="majorHAnsi" w:hAnsiTheme="majorHAnsi" w:cs="Arial"/>
            <w:color w:val="000000" w:themeColor="text1"/>
            <w:sz w:val="25"/>
            <w:szCs w:val="25"/>
            <w:u w:val="none"/>
            <w:shd w:val="clear" w:color="auto" w:fill="FFFFFF"/>
          </w:rPr>
          <w:t>Malaysia</w:t>
        </w:r>
      </w:hyperlink>
      <w:r w:rsidRPr="007828B6">
        <w:rPr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,</w:t>
      </w:r>
      <w:r w:rsidRPr="007828B6"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 </w:t>
      </w:r>
      <w:hyperlink r:id="rId20" w:tooltip="Indonesia" w:history="1">
        <w:r w:rsidRPr="007828B6">
          <w:rPr>
            <w:rStyle w:val="a3"/>
            <w:rFonts w:asciiTheme="majorHAnsi" w:hAnsiTheme="majorHAnsi" w:cs="Arial"/>
            <w:color w:val="000000" w:themeColor="text1"/>
            <w:sz w:val="25"/>
            <w:szCs w:val="25"/>
            <w:u w:val="none"/>
            <w:shd w:val="clear" w:color="auto" w:fill="FFFFFF"/>
          </w:rPr>
          <w:t>Indonesia</w:t>
        </w:r>
      </w:hyperlink>
      <w:r w:rsidRPr="007828B6"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 </w:t>
      </w:r>
      <w:r w:rsidRPr="007828B6">
        <w:rPr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and</w:t>
      </w:r>
      <w:r w:rsidRPr="007828B6">
        <w:rPr>
          <w:rStyle w:val="apple-converted-space"/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 </w:t>
      </w:r>
      <w:hyperlink r:id="rId21" w:tooltip="Singapore" w:history="1">
        <w:r w:rsidRPr="007828B6">
          <w:rPr>
            <w:rStyle w:val="a3"/>
            <w:rFonts w:asciiTheme="majorHAnsi" w:hAnsiTheme="majorHAnsi" w:cs="Arial"/>
            <w:color w:val="000000" w:themeColor="text1"/>
            <w:sz w:val="25"/>
            <w:szCs w:val="25"/>
            <w:u w:val="none"/>
            <w:shd w:val="clear" w:color="auto" w:fill="FFFFFF"/>
          </w:rPr>
          <w:t>Singapore</w:t>
        </w:r>
      </w:hyperlink>
      <w:r w:rsidRPr="007828B6">
        <w:rPr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. It is typically sold by Muslims, most often with street carts, and is usually Halal*.</w:t>
      </w:r>
    </w:p>
    <w:p w:rsidR="00B26F19" w:rsidRPr="007828B6" w:rsidRDefault="00B26F19">
      <w:pPr>
        <w:rPr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</w:pPr>
      <w:r w:rsidRPr="007828B6">
        <w:rPr>
          <w:rFonts w:asciiTheme="majorHAnsi" w:hAnsiTheme="majorHAnsi" w:cs="Arial"/>
          <w:color w:val="000000" w:themeColor="text1"/>
          <w:sz w:val="25"/>
          <w:szCs w:val="25"/>
          <w:shd w:val="clear" w:color="auto" w:fill="FFFFFF"/>
        </w:rPr>
        <w:t>*Halal = foods without pork. (Because Muslims may not eat pork)</w:t>
      </w:r>
    </w:p>
    <w:sectPr w:rsidR="00B26F19" w:rsidRPr="007828B6" w:rsidSect="00AB26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D32" w:rsidRDefault="00932D32" w:rsidP="00F500F5">
      <w:pPr>
        <w:spacing w:after="0" w:line="240" w:lineRule="auto"/>
      </w:pPr>
      <w:r>
        <w:separator/>
      </w:r>
    </w:p>
  </w:endnote>
  <w:endnote w:type="continuationSeparator" w:id="0">
    <w:p w:rsidR="00932D32" w:rsidRDefault="00932D32" w:rsidP="00F50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D32" w:rsidRDefault="00932D32" w:rsidP="00F500F5">
      <w:pPr>
        <w:spacing w:after="0" w:line="240" w:lineRule="auto"/>
      </w:pPr>
      <w:r>
        <w:separator/>
      </w:r>
    </w:p>
  </w:footnote>
  <w:footnote w:type="continuationSeparator" w:id="0">
    <w:p w:rsidR="00932D32" w:rsidRDefault="00932D32" w:rsidP="00F500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6645B"/>
    <w:multiLevelType w:val="hybridMultilevel"/>
    <w:tmpl w:val="71647C34"/>
    <w:lvl w:ilvl="0" w:tplc="3C18BA52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BA283DE" w:tentative="1">
      <w:start w:val="1"/>
      <w:numFmt w:val="bullet"/>
      <w:lvlText w:val="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105280" w:tentative="1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A659D2" w:tentative="1">
      <w:start w:val="1"/>
      <w:numFmt w:val="bullet"/>
      <w:lvlText w:val="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7829A6" w:tentative="1">
      <w:start w:val="1"/>
      <w:numFmt w:val="bullet"/>
      <w:lvlText w:val="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E92B258" w:tentative="1">
      <w:start w:val="1"/>
      <w:numFmt w:val="bullet"/>
      <w:lvlText w:val="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60C94E" w:tentative="1">
      <w:start w:val="1"/>
      <w:numFmt w:val="bullet"/>
      <w:lvlText w:val="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AD8FACA" w:tentative="1">
      <w:start w:val="1"/>
      <w:numFmt w:val="bullet"/>
      <w:lvlText w:val="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DCDA22" w:tentative="1">
      <w:start w:val="1"/>
      <w:numFmt w:val="bullet"/>
      <w:lvlText w:val="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306BF8"/>
    <w:multiLevelType w:val="hybridMultilevel"/>
    <w:tmpl w:val="6E1CC4DA"/>
    <w:lvl w:ilvl="0" w:tplc="D736D4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E62D1"/>
    <w:multiLevelType w:val="hybridMultilevel"/>
    <w:tmpl w:val="27DC723A"/>
    <w:lvl w:ilvl="0" w:tplc="E02A25A8">
      <w:start w:val="1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163038"/>
    <w:multiLevelType w:val="hybridMultilevel"/>
    <w:tmpl w:val="9F68D9FA"/>
    <w:lvl w:ilvl="0" w:tplc="96B40F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9B0BE9"/>
    <w:multiLevelType w:val="hybridMultilevel"/>
    <w:tmpl w:val="978C4DF8"/>
    <w:lvl w:ilvl="0" w:tplc="94FE4F9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FC58CC"/>
    <w:multiLevelType w:val="hybridMultilevel"/>
    <w:tmpl w:val="C8D2DCBC"/>
    <w:lvl w:ilvl="0" w:tplc="CCF099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DC0898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4659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1620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C6C84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BAAA16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FF2762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A8188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FEE42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F19"/>
    <w:rsid w:val="002C6FC9"/>
    <w:rsid w:val="003E3D4F"/>
    <w:rsid w:val="00416E86"/>
    <w:rsid w:val="007828B6"/>
    <w:rsid w:val="0081360B"/>
    <w:rsid w:val="00932D32"/>
    <w:rsid w:val="009749E2"/>
    <w:rsid w:val="00AB2644"/>
    <w:rsid w:val="00B26F19"/>
    <w:rsid w:val="00BB3698"/>
    <w:rsid w:val="00CC3B91"/>
    <w:rsid w:val="00ED6A77"/>
    <w:rsid w:val="00F140B2"/>
    <w:rsid w:val="00F24B17"/>
    <w:rsid w:val="00F50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26F19"/>
  </w:style>
  <w:style w:type="character" w:styleId="a3">
    <w:name w:val="Hyperlink"/>
    <w:basedOn w:val="a0"/>
    <w:uiPriority w:val="99"/>
    <w:unhideWhenUsed/>
    <w:rsid w:val="00B26F19"/>
    <w:rPr>
      <w:color w:val="0000FF"/>
      <w:u w:val="single"/>
    </w:rPr>
  </w:style>
  <w:style w:type="paragraph" w:styleId="HTML">
    <w:name w:val="HTML Preformatted"/>
    <w:basedOn w:val="a"/>
    <w:link w:val="HTMLPreformattedChar"/>
    <w:uiPriority w:val="99"/>
    <w:unhideWhenUsed/>
    <w:rsid w:val="00B26F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a0"/>
    <w:link w:val="HTML"/>
    <w:uiPriority w:val="99"/>
    <w:rsid w:val="00B26F19"/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9749E2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F500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F500F5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F500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F500F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26F19"/>
  </w:style>
  <w:style w:type="character" w:styleId="a3">
    <w:name w:val="Hyperlink"/>
    <w:basedOn w:val="a0"/>
    <w:uiPriority w:val="99"/>
    <w:unhideWhenUsed/>
    <w:rsid w:val="00B26F19"/>
    <w:rPr>
      <w:color w:val="0000FF"/>
      <w:u w:val="single"/>
    </w:rPr>
  </w:style>
  <w:style w:type="paragraph" w:styleId="HTML">
    <w:name w:val="HTML Preformatted"/>
    <w:basedOn w:val="a"/>
    <w:link w:val="HTMLPreformattedChar"/>
    <w:uiPriority w:val="99"/>
    <w:unhideWhenUsed/>
    <w:rsid w:val="00B26F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a0"/>
    <w:link w:val="HTML"/>
    <w:uiPriority w:val="99"/>
    <w:rsid w:val="00B26F19"/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9749E2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F500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F500F5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F500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F500F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065948">
          <w:marLeft w:val="504"/>
          <w:marRight w:val="0"/>
          <w:marTop w:val="1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8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74573">
          <w:marLeft w:val="504"/>
          <w:marRight w:val="0"/>
          <w:marTop w:val="1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2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n.wikipedia.org/wiki/Seasoned" TargetMode="External"/><Relationship Id="rId18" Type="http://schemas.openxmlformats.org/officeDocument/2006/relationships/hyperlink" Target="https://en.wikipedia.org/wiki/Flatbread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en.wikipedia.org/wiki/Singapor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en.wikipedia.org/wiki/Coconut_milk" TargetMode="External"/><Relationship Id="rId17" Type="http://schemas.openxmlformats.org/officeDocument/2006/relationships/hyperlink" Target="https://en.wikipedia.org/wiki/Indian_cuisine" TargetMode="External"/><Relationship Id="rId2" Type="http://schemas.openxmlformats.org/officeDocument/2006/relationships/styles" Target="styles.xml"/><Relationship Id="rId16" Type="http://schemas.openxmlformats.org/officeDocument/2006/relationships/hyperlink" Target="https://en.wikipedia.org/wiki/Meat" TargetMode="External"/><Relationship Id="rId20" Type="http://schemas.openxmlformats.org/officeDocument/2006/relationships/hyperlink" Target="https://en.wikipedia.org/wiki/Indonesia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en.wikipedia.org/wiki/Ric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n.wikipedia.org/wiki/Grilled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en.wikipedia.org/wiki/Coconut_rice" TargetMode="External"/><Relationship Id="rId19" Type="http://schemas.openxmlformats.org/officeDocument/2006/relationships/hyperlink" Target="https://en.wikipedia.org/wiki/Malaysi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Malay_cuisine" TargetMode="External"/><Relationship Id="rId14" Type="http://schemas.openxmlformats.org/officeDocument/2006/relationships/hyperlink" Target="https://en.wikipedia.org/wiki/Skewered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</dc:creator>
  <cp:lastModifiedBy>許博茜</cp:lastModifiedBy>
  <cp:revision>2</cp:revision>
  <dcterms:created xsi:type="dcterms:W3CDTF">2016-06-01T11:04:00Z</dcterms:created>
  <dcterms:modified xsi:type="dcterms:W3CDTF">2016-06-01T11:04:00Z</dcterms:modified>
</cp:coreProperties>
</file>