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34" w:rsidRPr="00542B55" w:rsidRDefault="002334FE" w:rsidP="002334FE">
      <w:pPr>
        <w:kinsoku w:val="0"/>
        <w:overflowPunct w:val="0"/>
        <w:spacing w:line="360" w:lineRule="exact"/>
        <w:jc w:val="both"/>
        <w:rPr>
          <w:szCs w:val="24"/>
        </w:rPr>
      </w:pPr>
      <w:bookmarkStart w:id="0" w:name="_GoBack"/>
      <w:bookmarkEnd w:id="0"/>
      <w:r w:rsidRPr="00542B55">
        <w:rPr>
          <w:szCs w:val="24"/>
        </w:rPr>
        <w:t>Group: 1</w:t>
      </w:r>
    </w:p>
    <w:p w:rsidR="00073134" w:rsidRPr="00542B55" w:rsidRDefault="00073134" w:rsidP="002334FE">
      <w:pPr>
        <w:kinsoku w:val="0"/>
        <w:overflowPunct w:val="0"/>
        <w:spacing w:line="360" w:lineRule="exact"/>
        <w:jc w:val="both"/>
        <w:rPr>
          <w:szCs w:val="24"/>
        </w:rPr>
      </w:pPr>
    </w:p>
    <w:p w:rsidR="00073134" w:rsidRPr="00542B55" w:rsidRDefault="00073134" w:rsidP="00073134">
      <w:pPr>
        <w:pStyle w:val="a6"/>
        <w:numPr>
          <w:ilvl w:val="0"/>
          <w:numId w:val="5"/>
        </w:numPr>
        <w:kinsoku w:val="0"/>
        <w:overflowPunct w:val="0"/>
        <w:spacing w:line="360" w:lineRule="exact"/>
        <w:ind w:leftChars="0"/>
        <w:jc w:val="both"/>
        <w:rPr>
          <w:b/>
          <w:sz w:val="32"/>
          <w:szCs w:val="32"/>
        </w:rPr>
      </w:pPr>
      <w:r w:rsidRPr="00542B55">
        <w:rPr>
          <w:rFonts w:hint="eastAsia"/>
          <w:b/>
          <w:sz w:val="32"/>
          <w:szCs w:val="32"/>
        </w:rPr>
        <w:t>Patty</w:t>
      </w:r>
    </w:p>
    <w:p w:rsidR="00073134" w:rsidRPr="00542B55" w:rsidRDefault="00073134" w:rsidP="00073134">
      <w:pPr>
        <w:kinsoku w:val="0"/>
        <w:overflowPunct w:val="0"/>
        <w:spacing w:line="360" w:lineRule="exact"/>
        <w:jc w:val="both"/>
        <w:rPr>
          <w:rFonts w:cs="Helvetica"/>
          <w:shd w:val="clear" w:color="auto" w:fill="FFFFFF"/>
        </w:rPr>
      </w:pPr>
      <w:r w:rsidRPr="00542B55">
        <w:rPr>
          <w:rFonts w:cs="Helvetica"/>
          <w:b/>
          <w:shd w:val="clear" w:color="auto" w:fill="FFFFFF"/>
        </w:rPr>
        <w:t>Franc</w:t>
      </w:r>
      <w:r w:rsidRPr="00542B55">
        <w:rPr>
          <w:rFonts w:cs="Helvetica"/>
          <w:b/>
          <w:shd w:val="clear" w:color="auto" w:fill="FFFFFF"/>
        </w:rPr>
        <w:t>：</w:t>
      </w:r>
      <w:proofErr w:type="gramStart"/>
      <w:r w:rsidRPr="00542B55">
        <w:rPr>
          <w:rFonts w:cs="Helvetica"/>
          <w:shd w:val="clear" w:color="auto" w:fill="FFFFFF"/>
        </w:rPr>
        <w:t>The basic</w:t>
      </w:r>
      <w:r w:rsidRPr="00542B55">
        <w:rPr>
          <w:rStyle w:val="apple-converted-space"/>
          <w:rFonts w:cs="Helvetica"/>
          <w:shd w:val="clear" w:color="auto" w:fill="FFFFFF"/>
        </w:rPr>
        <w:t> </w:t>
      </w:r>
      <w:hyperlink r:id="rId6" w:anchor="monetary__2" w:tooltip="Meaning of monetary" w:history="1">
        <w:r w:rsidRPr="00542B55">
          <w:rPr>
            <w:rStyle w:val="a3"/>
            <w:rFonts w:cs="Helvetica"/>
            <w:color w:val="auto"/>
            <w:u w:val="none"/>
            <w:bdr w:val="none" w:sz="0" w:space="0" w:color="auto" w:frame="1"/>
            <w:shd w:val="clear" w:color="auto" w:fill="FFFFFF"/>
          </w:rPr>
          <w:t>monetary</w:t>
        </w:r>
      </w:hyperlink>
      <w:r w:rsidRPr="00542B55">
        <w:rPr>
          <w:rStyle w:val="apple-converted-space"/>
          <w:rFonts w:cs="Helvetica"/>
          <w:shd w:val="clear" w:color="auto" w:fill="FFFFFF"/>
        </w:rPr>
        <w:t> </w:t>
      </w:r>
      <w:r w:rsidRPr="00542B55">
        <w:rPr>
          <w:rFonts w:cs="Helvetica"/>
          <w:shd w:val="clear" w:color="auto" w:fill="FFFFFF"/>
        </w:rPr>
        <w:t>unit of France</w:t>
      </w:r>
      <w:r w:rsidRPr="00542B55">
        <w:rPr>
          <w:rFonts w:cs="Helvetica" w:hint="eastAsia"/>
          <w:shd w:val="clear" w:color="auto" w:fill="FFFFFF"/>
        </w:rPr>
        <w:t>.</w:t>
      </w:r>
      <w:proofErr w:type="gramEnd"/>
    </w:p>
    <w:p w:rsidR="00073134" w:rsidRPr="00542B55" w:rsidRDefault="000B2B29" w:rsidP="000B2B29">
      <w:pPr>
        <w:kinsoku w:val="0"/>
        <w:overflowPunct w:val="0"/>
        <w:spacing w:line="360" w:lineRule="exact"/>
        <w:jc w:val="both"/>
        <w:rPr>
          <w:rFonts w:cs="Arial"/>
          <w:szCs w:val="24"/>
          <w:shd w:val="clear" w:color="auto" w:fill="FFFFFF"/>
        </w:rPr>
      </w:pPr>
      <w:r w:rsidRPr="00542B55">
        <w:rPr>
          <w:rFonts w:cs="Arial"/>
          <w:b/>
          <w:szCs w:val="24"/>
          <w:shd w:val="clear" w:color="auto" w:fill="FFFFFF"/>
        </w:rPr>
        <w:t>Temperate oceanic climate</w:t>
      </w:r>
      <w:r w:rsidRPr="00542B55">
        <w:rPr>
          <w:szCs w:val="24"/>
        </w:rPr>
        <w:t>：</w:t>
      </w:r>
      <w:r w:rsidRPr="00542B55">
        <w:rPr>
          <w:rFonts w:cs="Arial"/>
          <w:szCs w:val="24"/>
          <w:shd w:val="clear" w:color="auto" w:fill="FFFFFF"/>
        </w:rPr>
        <w:t xml:space="preserve"> the climate typical of west coasts in higher middle latitudes of continents, and generally features cool summers and cool (but not cold)</w:t>
      </w:r>
      <w:r w:rsidRPr="00542B55">
        <w:rPr>
          <w:rStyle w:val="apple-converted-space"/>
          <w:rFonts w:cs="Arial"/>
          <w:szCs w:val="24"/>
          <w:shd w:val="clear" w:color="auto" w:fill="FFFFFF"/>
        </w:rPr>
        <w:t> </w:t>
      </w:r>
      <w:hyperlink r:id="rId7" w:tooltip="Winter" w:history="1">
        <w:r w:rsidRPr="00542B55">
          <w:rPr>
            <w:rStyle w:val="a3"/>
            <w:rFonts w:cs="Arial"/>
            <w:color w:val="auto"/>
            <w:szCs w:val="24"/>
            <w:u w:val="none"/>
            <w:shd w:val="clear" w:color="auto" w:fill="FFFFFF"/>
          </w:rPr>
          <w:t>winters</w:t>
        </w:r>
      </w:hyperlink>
      <w:r w:rsidRPr="00542B55">
        <w:rPr>
          <w:rFonts w:cs="Arial"/>
          <w:szCs w:val="24"/>
          <w:shd w:val="clear" w:color="auto" w:fill="FFFFFF"/>
        </w:rPr>
        <w:t>, with a relatively narrow annual</w:t>
      </w:r>
      <w:r w:rsidRPr="00542B55">
        <w:rPr>
          <w:rStyle w:val="apple-converted-space"/>
          <w:rFonts w:cs="Arial"/>
          <w:szCs w:val="24"/>
          <w:shd w:val="clear" w:color="auto" w:fill="FFFFFF"/>
        </w:rPr>
        <w:t> </w:t>
      </w:r>
      <w:hyperlink r:id="rId8" w:tooltip="Temperature" w:history="1">
        <w:r w:rsidRPr="00542B55">
          <w:rPr>
            <w:rStyle w:val="a3"/>
            <w:rFonts w:cs="Arial"/>
            <w:color w:val="auto"/>
            <w:szCs w:val="24"/>
            <w:u w:val="none"/>
            <w:shd w:val="clear" w:color="auto" w:fill="FFFFFF"/>
          </w:rPr>
          <w:t>temperature</w:t>
        </w:r>
      </w:hyperlink>
      <w:r w:rsidRPr="00542B55">
        <w:rPr>
          <w:rStyle w:val="apple-converted-space"/>
          <w:rFonts w:cs="Arial"/>
          <w:szCs w:val="24"/>
          <w:shd w:val="clear" w:color="auto" w:fill="FFFFFF"/>
        </w:rPr>
        <w:t> </w:t>
      </w:r>
      <w:r w:rsidRPr="00542B55">
        <w:rPr>
          <w:rFonts w:cs="Arial"/>
          <w:szCs w:val="24"/>
          <w:shd w:val="clear" w:color="auto" w:fill="FFFFFF"/>
        </w:rPr>
        <w:t>range and few extremes of temperature.</w:t>
      </w:r>
    </w:p>
    <w:p w:rsidR="00073134" w:rsidRPr="00542B55" w:rsidRDefault="00073134" w:rsidP="00073134">
      <w:pPr>
        <w:kinsoku w:val="0"/>
        <w:overflowPunct w:val="0"/>
        <w:spacing w:line="360" w:lineRule="exact"/>
        <w:jc w:val="both"/>
        <w:rPr>
          <w:rFonts w:cs="Arial"/>
          <w:b/>
          <w:bCs/>
          <w:sz w:val="32"/>
          <w:szCs w:val="32"/>
          <w:shd w:val="clear" w:color="auto" w:fill="FFFFFF"/>
        </w:rPr>
      </w:pPr>
    </w:p>
    <w:p w:rsidR="00073134" w:rsidRPr="00542B55" w:rsidRDefault="0094666C" w:rsidP="0094666C">
      <w:pPr>
        <w:pStyle w:val="a6"/>
        <w:numPr>
          <w:ilvl w:val="0"/>
          <w:numId w:val="5"/>
        </w:numPr>
        <w:kinsoku w:val="0"/>
        <w:overflowPunct w:val="0"/>
        <w:spacing w:line="360" w:lineRule="exact"/>
        <w:ind w:leftChars="0"/>
        <w:jc w:val="both"/>
        <w:rPr>
          <w:rFonts w:cs="Arial"/>
          <w:b/>
          <w:bCs/>
          <w:sz w:val="32"/>
          <w:szCs w:val="32"/>
          <w:shd w:val="clear" w:color="auto" w:fill="FFFFFF"/>
        </w:rPr>
      </w:pPr>
      <w:r w:rsidRPr="00542B55">
        <w:rPr>
          <w:rFonts w:cs="Arial" w:hint="eastAsia"/>
          <w:b/>
          <w:bCs/>
          <w:sz w:val="32"/>
          <w:szCs w:val="32"/>
          <w:shd w:val="clear" w:color="auto" w:fill="FFFFFF"/>
        </w:rPr>
        <w:t>Tina</w:t>
      </w:r>
    </w:p>
    <w:p w:rsidR="00073134" w:rsidRPr="00542B55" w:rsidRDefault="000B2B29" w:rsidP="00073134">
      <w:pPr>
        <w:kinsoku w:val="0"/>
        <w:overflowPunct w:val="0"/>
        <w:spacing w:line="360" w:lineRule="exact"/>
        <w:jc w:val="both"/>
        <w:rPr>
          <w:rFonts w:cs="Arial"/>
          <w:szCs w:val="24"/>
          <w:shd w:val="clear" w:color="auto" w:fill="FFFFFF"/>
        </w:rPr>
      </w:pPr>
      <w:r w:rsidRPr="00542B55">
        <w:rPr>
          <w:rFonts w:cs="Arial"/>
          <w:b/>
          <w:bCs/>
          <w:szCs w:val="24"/>
          <w:shd w:val="clear" w:color="auto" w:fill="FFFFFF"/>
        </w:rPr>
        <w:t>Same-sex marriage</w:t>
      </w:r>
      <w:r w:rsidRPr="00542B55">
        <w:rPr>
          <w:rFonts w:cs="Arial"/>
          <w:b/>
          <w:bCs/>
          <w:szCs w:val="24"/>
          <w:shd w:val="clear" w:color="auto" w:fill="FFFFFF"/>
        </w:rPr>
        <w:t>：</w:t>
      </w:r>
      <w:r w:rsidRPr="00542B55">
        <w:rPr>
          <w:rStyle w:val="apple-converted-space"/>
          <w:rFonts w:cs="Arial"/>
          <w:szCs w:val="24"/>
          <w:shd w:val="clear" w:color="auto" w:fill="FFFFFF"/>
        </w:rPr>
        <w:t> </w:t>
      </w:r>
      <w:hyperlink r:id="rId9" w:tooltip="Marriage" w:history="1">
        <w:proofErr w:type="gramStart"/>
        <w:r w:rsidRPr="00542B55">
          <w:rPr>
            <w:rStyle w:val="a3"/>
            <w:rFonts w:cs="Arial"/>
            <w:color w:val="auto"/>
            <w:szCs w:val="24"/>
            <w:u w:val="none"/>
            <w:shd w:val="clear" w:color="auto" w:fill="FFFFFF"/>
          </w:rPr>
          <w:t>marriage</w:t>
        </w:r>
        <w:proofErr w:type="gramEnd"/>
      </w:hyperlink>
      <w:r w:rsidRPr="00542B55">
        <w:rPr>
          <w:rStyle w:val="apple-converted-space"/>
          <w:rFonts w:cs="Arial"/>
          <w:szCs w:val="24"/>
          <w:shd w:val="clear" w:color="auto" w:fill="FFFFFF"/>
        </w:rPr>
        <w:t> </w:t>
      </w:r>
      <w:r w:rsidRPr="00542B55">
        <w:rPr>
          <w:rFonts w:cs="Arial"/>
          <w:szCs w:val="24"/>
          <w:shd w:val="clear" w:color="auto" w:fill="FFFFFF"/>
        </w:rPr>
        <w:t>between</w:t>
      </w:r>
      <w:r w:rsidRPr="00542B55">
        <w:rPr>
          <w:rStyle w:val="apple-converted-space"/>
          <w:rFonts w:cs="Arial"/>
          <w:szCs w:val="24"/>
          <w:shd w:val="clear" w:color="auto" w:fill="FFFFFF"/>
        </w:rPr>
        <w:t> </w:t>
      </w:r>
      <w:hyperlink r:id="rId10" w:tooltip="Same-sex relationship" w:history="1">
        <w:r w:rsidRPr="00542B55">
          <w:rPr>
            <w:rStyle w:val="a3"/>
            <w:rFonts w:cs="Arial"/>
            <w:color w:val="auto"/>
            <w:szCs w:val="24"/>
            <w:u w:val="none"/>
            <w:shd w:val="clear" w:color="auto" w:fill="FFFFFF"/>
          </w:rPr>
          <w:t>people of the same sex</w:t>
        </w:r>
      </w:hyperlink>
      <w:r w:rsidRPr="00542B55">
        <w:rPr>
          <w:rFonts w:cs="Arial" w:hint="eastAsia"/>
          <w:szCs w:val="24"/>
          <w:shd w:val="clear" w:color="auto" w:fill="FFFFFF"/>
        </w:rPr>
        <w:t>.</w:t>
      </w:r>
    </w:p>
    <w:p w:rsidR="000B2B29" w:rsidRPr="00542B55" w:rsidRDefault="00641820" w:rsidP="000B2B29">
      <w:pPr>
        <w:kinsoku w:val="0"/>
        <w:overflowPunct w:val="0"/>
        <w:spacing w:line="360" w:lineRule="exact"/>
        <w:jc w:val="both"/>
        <w:rPr>
          <w:rFonts w:cs="Arial"/>
          <w:szCs w:val="24"/>
          <w:shd w:val="clear" w:color="auto" w:fill="FFFFFF"/>
        </w:rPr>
      </w:pPr>
      <w:r w:rsidRPr="00542B55">
        <w:rPr>
          <w:rFonts w:cs="Arial"/>
          <w:b/>
          <w:bCs/>
          <w:szCs w:val="24"/>
          <w:shd w:val="clear" w:color="auto" w:fill="FFFFFF"/>
        </w:rPr>
        <w:t>Roman Catholic Church</w:t>
      </w:r>
      <w:r w:rsidRPr="00542B55">
        <w:rPr>
          <w:rFonts w:cs="Arial" w:hint="eastAsia"/>
          <w:szCs w:val="24"/>
          <w:shd w:val="clear" w:color="auto" w:fill="FFFFFF"/>
        </w:rPr>
        <w:t>：</w:t>
      </w:r>
      <w:r w:rsidRPr="00542B55">
        <w:rPr>
          <w:rFonts w:cs="Arial" w:hint="eastAsia"/>
          <w:szCs w:val="24"/>
          <w:shd w:val="clear" w:color="auto" w:fill="FFFFFF"/>
        </w:rPr>
        <w:t>It</w:t>
      </w:r>
      <w:r w:rsidRPr="00542B55">
        <w:rPr>
          <w:rFonts w:cs="Arial"/>
          <w:szCs w:val="24"/>
          <w:shd w:val="clear" w:color="auto" w:fill="FFFFFF"/>
        </w:rPr>
        <w:t xml:space="preserve"> is the largest</w:t>
      </w:r>
      <w:r w:rsidRPr="00542B55">
        <w:rPr>
          <w:rStyle w:val="apple-converted-space"/>
          <w:rFonts w:cs="Arial"/>
          <w:szCs w:val="24"/>
          <w:shd w:val="clear" w:color="auto" w:fill="FFFFFF"/>
        </w:rPr>
        <w:t> </w:t>
      </w:r>
      <w:hyperlink r:id="rId11" w:tooltip="Christianity" w:history="1">
        <w:r w:rsidRPr="00542B55">
          <w:rPr>
            <w:rStyle w:val="a3"/>
            <w:rFonts w:cs="Arial"/>
            <w:color w:val="auto"/>
            <w:szCs w:val="24"/>
            <w:u w:val="none"/>
            <w:shd w:val="clear" w:color="auto" w:fill="FFFFFF"/>
          </w:rPr>
          <w:t>Christian</w:t>
        </w:r>
      </w:hyperlink>
      <w:r w:rsidRPr="00542B55">
        <w:rPr>
          <w:rStyle w:val="apple-converted-space"/>
          <w:rFonts w:cs="Arial"/>
          <w:szCs w:val="24"/>
          <w:shd w:val="clear" w:color="auto" w:fill="FFFFFF"/>
        </w:rPr>
        <w:t> </w:t>
      </w:r>
      <w:r w:rsidRPr="00542B55">
        <w:rPr>
          <w:rFonts w:cs="Arial"/>
          <w:szCs w:val="24"/>
          <w:shd w:val="clear" w:color="auto" w:fill="FFFFFF"/>
        </w:rPr>
        <w:t>church, with more than 1.25 billion members worldwide.</w:t>
      </w:r>
      <w:hyperlink r:id="rId12" w:anchor="cite_note-Annuario-4" w:history="1">
        <w:r w:rsidRPr="00542B55">
          <w:rPr>
            <w:rStyle w:val="a3"/>
            <w:rFonts w:cs="Arial"/>
            <w:color w:val="auto"/>
            <w:szCs w:val="24"/>
            <w:u w:val="none"/>
            <w:shd w:val="clear" w:color="auto" w:fill="FFFFFF"/>
            <w:vertAlign w:val="superscript"/>
          </w:rPr>
          <w:t>[3]</w:t>
        </w:r>
      </w:hyperlink>
      <w:r w:rsidRPr="00542B55">
        <w:rPr>
          <w:rStyle w:val="apple-converted-space"/>
          <w:rFonts w:cs="Arial"/>
          <w:szCs w:val="24"/>
          <w:shd w:val="clear" w:color="auto" w:fill="FFFFFF"/>
        </w:rPr>
        <w:t> </w:t>
      </w:r>
      <w:r w:rsidRPr="00542B55">
        <w:rPr>
          <w:rFonts w:cs="Arial"/>
          <w:szCs w:val="24"/>
          <w:shd w:val="clear" w:color="auto" w:fill="FFFFFF"/>
        </w:rPr>
        <w:t>One of the oldest religious institutions in the world</w:t>
      </w:r>
      <w:r w:rsidRPr="00542B55">
        <w:rPr>
          <w:rFonts w:cs="Arial" w:hint="eastAsia"/>
          <w:szCs w:val="24"/>
          <w:shd w:val="clear" w:color="auto" w:fill="FFFFFF"/>
        </w:rPr>
        <w:t>.</w:t>
      </w:r>
    </w:p>
    <w:p w:rsidR="00BC0B7E" w:rsidRPr="00542B55" w:rsidRDefault="00641820" w:rsidP="00BC0B7E">
      <w:pPr>
        <w:kinsoku w:val="0"/>
        <w:overflowPunct w:val="0"/>
        <w:spacing w:line="360" w:lineRule="exact"/>
        <w:jc w:val="both"/>
        <w:rPr>
          <w:rFonts w:ascii="Arial" w:hAnsi="Arial" w:cs="Arial"/>
          <w:szCs w:val="24"/>
          <w:shd w:val="clear" w:color="auto" w:fill="FFFFFF"/>
        </w:rPr>
      </w:pPr>
      <w:r w:rsidRPr="00542B55">
        <w:rPr>
          <w:rFonts w:cs="Helvetica" w:hint="eastAsia"/>
          <w:b/>
          <w:shd w:val="clear" w:color="auto" w:fill="FFFFFF"/>
        </w:rPr>
        <w:t>Islam</w:t>
      </w:r>
      <w:r w:rsidRPr="00542B55">
        <w:rPr>
          <w:rFonts w:cs="Helvetica" w:hint="eastAsia"/>
          <w:shd w:val="clear" w:color="auto" w:fill="FFFFFF"/>
        </w:rPr>
        <w:t>：</w:t>
      </w:r>
      <w:r w:rsidRPr="00542B55">
        <w:rPr>
          <w:rFonts w:cs="Helvetica"/>
          <w:shd w:val="clear" w:color="auto" w:fill="FFFFFF"/>
        </w:rPr>
        <w:t>The religion of the</w:t>
      </w:r>
      <w:r w:rsidRPr="00542B55">
        <w:rPr>
          <w:rStyle w:val="apple-converted-space"/>
          <w:rFonts w:cs="Helvetica"/>
          <w:shd w:val="clear" w:color="auto" w:fill="FFFFFF"/>
        </w:rPr>
        <w:t> </w:t>
      </w:r>
      <w:hyperlink r:id="rId13" w:anchor="Muslim__2" w:tooltip="Meaning of Muslims" w:history="1">
        <w:r w:rsidRPr="00542B55">
          <w:rPr>
            <w:rStyle w:val="a3"/>
            <w:rFonts w:cs="Helvetica"/>
            <w:color w:val="auto"/>
            <w:u w:val="none"/>
            <w:bdr w:val="none" w:sz="0" w:space="0" w:color="auto" w:frame="1"/>
            <w:shd w:val="clear" w:color="auto" w:fill="FFFFFF"/>
          </w:rPr>
          <w:t>Muslims</w:t>
        </w:r>
      </w:hyperlink>
      <w:r w:rsidRPr="00542B55">
        <w:rPr>
          <w:rFonts w:cs="Helvetica"/>
          <w:shd w:val="clear" w:color="auto" w:fill="FFFFFF"/>
        </w:rPr>
        <w:t>, a</w:t>
      </w:r>
      <w:r w:rsidRPr="00542B55">
        <w:rPr>
          <w:rStyle w:val="apple-converted-space"/>
          <w:rFonts w:cs="Helvetica"/>
          <w:shd w:val="clear" w:color="auto" w:fill="FFFFFF"/>
        </w:rPr>
        <w:t> </w:t>
      </w:r>
      <w:hyperlink r:id="rId14" w:anchor="monotheistic__2" w:tooltip="Meaning of monotheistic" w:history="1">
        <w:r w:rsidRPr="00542B55">
          <w:rPr>
            <w:rStyle w:val="a3"/>
            <w:rFonts w:cs="Helvetica"/>
            <w:color w:val="auto"/>
            <w:u w:val="none"/>
            <w:bdr w:val="none" w:sz="0" w:space="0" w:color="auto" w:frame="1"/>
            <w:shd w:val="clear" w:color="auto" w:fill="FFFFFF"/>
          </w:rPr>
          <w:t>monotheistic</w:t>
        </w:r>
      </w:hyperlink>
      <w:r w:rsidRPr="00542B55">
        <w:rPr>
          <w:rStyle w:val="apple-converted-space"/>
          <w:rFonts w:cs="Helvetica"/>
          <w:shd w:val="clear" w:color="auto" w:fill="FFFFFF"/>
        </w:rPr>
        <w:t> </w:t>
      </w:r>
      <w:hyperlink r:id="rId15" w:anchor="faith__5" w:tooltip="Meaning of faith" w:history="1">
        <w:r w:rsidRPr="00542B55">
          <w:rPr>
            <w:rStyle w:val="a3"/>
            <w:rFonts w:cs="Helvetica"/>
            <w:color w:val="auto"/>
            <w:u w:val="none"/>
            <w:bdr w:val="none" w:sz="0" w:space="0" w:color="auto" w:frame="1"/>
            <w:shd w:val="clear" w:color="auto" w:fill="FFFFFF"/>
          </w:rPr>
          <w:t>faith</w:t>
        </w:r>
      </w:hyperlink>
      <w:r w:rsidRPr="00542B55">
        <w:rPr>
          <w:rStyle w:val="apple-converted-space"/>
          <w:rFonts w:cs="Helvetica"/>
          <w:shd w:val="clear" w:color="auto" w:fill="FFFFFF"/>
        </w:rPr>
        <w:t> </w:t>
      </w:r>
      <w:r w:rsidRPr="00542B55">
        <w:rPr>
          <w:rFonts w:cs="Helvetica"/>
          <w:shd w:val="clear" w:color="auto" w:fill="FFFFFF"/>
        </w:rPr>
        <w:t>regarded as</w:t>
      </w:r>
      <w:r w:rsidRPr="00542B55">
        <w:rPr>
          <w:rStyle w:val="apple-converted-space"/>
          <w:rFonts w:cs="Helvetica"/>
          <w:shd w:val="clear" w:color="auto" w:fill="FFFFFF"/>
        </w:rPr>
        <w:t> </w:t>
      </w:r>
      <w:hyperlink r:id="rId16" w:anchor="reveal__9" w:tooltip="Meaning of revealed" w:history="1">
        <w:r w:rsidRPr="00542B55">
          <w:rPr>
            <w:rStyle w:val="a3"/>
            <w:rFonts w:cs="Helvetica"/>
            <w:color w:val="auto"/>
            <w:u w:val="none"/>
            <w:bdr w:val="none" w:sz="0" w:space="0" w:color="auto" w:frame="1"/>
            <w:shd w:val="clear" w:color="auto" w:fill="FFFFFF"/>
          </w:rPr>
          <w:t>revealed</w:t>
        </w:r>
      </w:hyperlink>
      <w:r w:rsidRPr="00542B55">
        <w:rPr>
          <w:rStyle w:val="apple-converted-space"/>
          <w:rFonts w:cs="Helvetica"/>
          <w:shd w:val="clear" w:color="auto" w:fill="FFFFFF"/>
        </w:rPr>
        <w:t> </w:t>
      </w:r>
      <w:r w:rsidRPr="00542B55">
        <w:rPr>
          <w:rFonts w:cs="Helvetica"/>
          <w:shd w:val="clear" w:color="auto" w:fill="FFFFFF"/>
        </w:rPr>
        <w:t>through Muhammad as the</w:t>
      </w:r>
      <w:r w:rsidRPr="00542B55">
        <w:rPr>
          <w:rStyle w:val="apple-converted-space"/>
          <w:rFonts w:cs="Helvetica"/>
          <w:shd w:val="clear" w:color="auto" w:fill="FFFFFF"/>
        </w:rPr>
        <w:t> </w:t>
      </w:r>
      <w:hyperlink r:id="rId17" w:anchor="prophet__5" w:tooltip="Meaning of Prophet" w:history="1">
        <w:r w:rsidRPr="00542B55">
          <w:rPr>
            <w:rStyle w:val="a3"/>
            <w:rFonts w:cs="Helvetica"/>
            <w:color w:val="auto"/>
            <w:u w:val="none"/>
            <w:bdr w:val="none" w:sz="0" w:space="0" w:color="auto" w:frame="1"/>
            <w:shd w:val="clear" w:color="auto" w:fill="FFFFFF"/>
          </w:rPr>
          <w:t>Prophet</w:t>
        </w:r>
      </w:hyperlink>
      <w:r w:rsidRPr="00542B55">
        <w:rPr>
          <w:rStyle w:val="apple-converted-space"/>
          <w:rFonts w:cs="Helvetica"/>
          <w:shd w:val="clear" w:color="auto" w:fill="FFFFFF"/>
        </w:rPr>
        <w:t> </w:t>
      </w:r>
      <w:r w:rsidRPr="00542B55">
        <w:rPr>
          <w:rFonts w:cs="Helvetica"/>
          <w:shd w:val="clear" w:color="auto" w:fill="FFFFFF"/>
        </w:rPr>
        <w:t>of Allah</w:t>
      </w:r>
      <w:r w:rsidRPr="00542B55">
        <w:rPr>
          <w:rStyle w:val="punctuation"/>
          <w:rFonts w:cs="Helvetica"/>
          <w:bdr w:val="none" w:sz="0" w:space="0" w:color="auto" w:frame="1"/>
          <w:shd w:val="clear" w:color="auto" w:fill="FFFFFF"/>
        </w:rPr>
        <w:t>.</w:t>
      </w:r>
      <w:r w:rsidR="00BC0B7E" w:rsidRPr="00542B55">
        <w:rPr>
          <w:rStyle w:val="punctuation"/>
          <w:rFonts w:cs="Helvetica" w:hint="eastAsia"/>
          <w:bdr w:val="none" w:sz="0" w:space="0" w:color="auto" w:frame="1"/>
          <w:shd w:val="clear" w:color="auto" w:fill="FFFFFF"/>
        </w:rPr>
        <w:br/>
      </w:r>
      <w:r w:rsidR="00BC0B7E" w:rsidRPr="00542B55">
        <w:rPr>
          <w:b/>
          <w:szCs w:val="24"/>
        </w:rPr>
        <w:t>Protestantism</w:t>
      </w:r>
      <w:r w:rsidR="00BC0B7E" w:rsidRPr="00542B55">
        <w:rPr>
          <w:b/>
          <w:szCs w:val="24"/>
        </w:rPr>
        <w:t>：</w:t>
      </w:r>
      <w:proofErr w:type="gramStart"/>
      <w:r w:rsidR="007A2E42" w:rsidRPr="00542B55">
        <w:rPr>
          <w:rFonts w:cs="Arial" w:hint="eastAsia"/>
          <w:szCs w:val="24"/>
          <w:shd w:val="clear" w:color="auto" w:fill="FFFFFF"/>
        </w:rPr>
        <w:t>A</w:t>
      </w:r>
      <w:r w:rsidR="00BC0B7E" w:rsidRPr="00542B55">
        <w:rPr>
          <w:rFonts w:cs="Arial"/>
          <w:szCs w:val="24"/>
          <w:shd w:val="clear" w:color="auto" w:fill="FFFFFF"/>
        </w:rPr>
        <w:t xml:space="preserve"> form of</w:t>
      </w:r>
      <w:r w:rsidR="00BC0B7E" w:rsidRPr="00542B55">
        <w:rPr>
          <w:rStyle w:val="apple-converted-space"/>
          <w:rFonts w:cs="Arial"/>
          <w:szCs w:val="24"/>
          <w:shd w:val="clear" w:color="auto" w:fill="FFFFFF"/>
        </w:rPr>
        <w:t> </w:t>
      </w:r>
      <w:hyperlink r:id="rId18" w:tooltip="Christianity" w:history="1">
        <w:r w:rsidR="00BC0B7E" w:rsidRPr="00542B55">
          <w:rPr>
            <w:rStyle w:val="a3"/>
            <w:rFonts w:cs="Arial"/>
            <w:color w:val="auto"/>
            <w:szCs w:val="24"/>
            <w:u w:val="none"/>
            <w:shd w:val="clear" w:color="auto" w:fill="FFFFFF"/>
          </w:rPr>
          <w:t>Christian faith and practice</w:t>
        </w:r>
      </w:hyperlink>
      <w:r w:rsidR="00BC0B7E" w:rsidRPr="00542B55">
        <w:rPr>
          <w:rStyle w:val="apple-converted-space"/>
          <w:rFonts w:cs="Arial"/>
          <w:szCs w:val="24"/>
          <w:shd w:val="clear" w:color="auto" w:fill="FFFFFF"/>
        </w:rPr>
        <w:t> </w:t>
      </w:r>
      <w:r w:rsidR="00BC0B7E" w:rsidRPr="00542B55">
        <w:rPr>
          <w:rFonts w:cs="Arial"/>
          <w:szCs w:val="24"/>
          <w:shd w:val="clear" w:color="auto" w:fill="FFFFFF"/>
        </w:rPr>
        <w:t>which originated with the</w:t>
      </w:r>
      <w:r w:rsidR="00BC0B7E" w:rsidRPr="00542B55">
        <w:rPr>
          <w:rStyle w:val="apple-converted-space"/>
          <w:rFonts w:cs="Arial"/>
          <w:szCs w:val="24"/>
          <w:shd w:val="clear" w:color="auto" w:fill="FFFFFF"/>
        </w:rPr>
        <w:t> </w:t>
      </w:r>
      <w:hyperlink r:id="rId19" w:tooltip="Protestant Reformation" w:history="1">
        <w:r w:rsidR="00BC0B7E" w:rsidRPr="00542B55">
          <w:rPr>
            <w:rStyle w:val="a3"/>
            <w:rFonts w:cs="Arial"/>
            <w:color w:val="auto"/>
            <w:szCs w:val="24"/>
            <w:u w:val="none"/>
            <w:shd w:val="clear" w:color="auto" w:fill="FFFFFF"/>
          </w:rPr>
          <w:t>Protestant Reformation</w:t>
        </w:r>
      </w:hyperlink>
      <w:r w:rsidR="00BC0B7E" w:rsidRPr="00542B55">
        <w:rPr>
          <w:rFonts w:cs="Arial"/>
          <w:szCs w:val="24"/>
          <w:shd w:val="clear" w:color="auto" w:fill="FFFFFF"/>
        </w:rPr>
        <w:t>.</w:t>
      </w:r>
      <w:proofErr w:type="gramEnd"/>
    </w:p>
    <w:p w:rsidR="00BC0B7E" w:rsidRPr="00542B55" w:rsidRDefault="00BC0B7E" w:rsidP="000B2B29">
      <w:pPr>
        <w:kinsoku w:val="0"/>
        <w:overflowPunct w:val="0"/>
        <w:spacing w:line="360" w:lineRule="exact"/>
        <w:jc w:val="both"/>
        <w:rPr>
          <w:rStyle w:val="punctuation"/>
          <w:rFonts w:cs="Helvetica"/>
          <w:bdr w:val="none" w:sz="0" w:space="0" w:color="auto" w:frame="1"/>
          <w:shd w:val="clear" w:color="auto" w:fill="FFFFFF"/>
        </w:rPr>
      </w:pPr>
      <w:r w:rsidRPr="00542B55">
        <w:rPr>
          <w:rFonts w:eastAsia="新細明體" w:cs="新細明體"/>
          <w:b/>
          <w:bCs/>
          <w:kern w:val="0"/>
          <w:szCs w:val="24"/>
        </w:rPr>
        <w:t>Judaism</w:t>
      </w:r>
      <w:r w:rsidRPr="00542B55">
        <w:rPr>
          <w:rFonts w:cs="Arial"/>
          <w:szCs w:val="24"/>
          <w:shd w:val="clear" w:color="auto" w:fill="FFFFFF"/>
        </w:rPr>
        <w:t>：</w:t>
      </w:r>
      <w:proofErr w:type="gramStart"/>
      <w:r w:rsidRPr="00542B55">
        <w:rPr>
          <w:rFonts w:cs="Helvetica"/>
          <w:shd w:val="clear" w:color="auto" w:fill="FFFFFF"/>
        </w:rPr>
        <w:t>The</w:t>
      </w:r>
      <w:r w:rsidRPr="00542B55">
        <w:rPr>
          <w:rStyle w:val="apple-converted-space"/>
          <w:rFonts w:cs="Helvetica"/>
          <w:shd w:val="clear" w:color="auto" w:fill="FFFFFF"/>
        </w:rPr>
        <w:t> </w:t>
      </w:r>
      <w:hyperlink r:id="rId20" w:anchor="monotheistic__2" w:tooltip="Meaning of monotheistic" w:history="1">
        <w:r w:rsidRPr="00542B55">
          <w:rPr>
            <w:rStyle w:val="a3"/>
            <w:rFonts w:cs="Helvetica"/>
            <w:color w:val="auto"/>
            <w:u w:val="none"/>
            <w:bdr w:val="none" w:sz="0" w:space="0" w:color="auto" w:frame="1"/>
            <w:shd w:val="clear" w:color="auto" w:fill="FFFFFF"/>
          </w:rPr>
          <w:t>monotheistic</w:t>
        </w:r>
      </w:hyperlink>
      <w:r w:rsidRPr="00542B55">
        <w:rPr>
          <w:rStyle w:val="apple-converted-space"/>
          <w:rFonts w:cs="Helvetica"/>
          <w:shd w:val="clear" w:color="auto" w:fill="FFFFFF"/>
        </w:rPr>
        <w:t> </w:t>
      </w:r>
      <w:r w:rsidRPr="00542B55">
        <w:rPr>
          <w:rFonts w:cs="Helvetica"/>
          <w:shd w:val="clear" w:color="auto" w:fill="FFFFFF"/>
        </w:rPr>
        <w:t>religion of the</w:t>
      </w:r>
      <w:r w:rsidRPr="00542B55">
        <w:rPr>
          <w:rStyle w:val="apple-converted-space"/>
          <w:rFonts w:cs="Helvetica"/>
          <w:shd w:val="clear" w:color="auto" w:fill="FFFFFF"/>
        </w:rPr>
        <w:t> </w:t>
      </w:r>
      <w:hyperlink r:id="rId21" w:anchor="Jew__2" w:tooltip="Meaning of Jews" w:history="1">
        <w:r w:rsidRPr="00542B55">
          <w:rPr>
            <w:rStyle w:val="a3"/>
            <w:rFonts w:cs="Helvetica"/>
            <w:color w:val="auto"/>
            <w:u w:val="none"/>
            <w:bdr w:val="none" w:sz="0" w:space="0" w:color="auto" w:frame="1"/>
            <w:shd w:val="clear" w:color="auto" w:fill="FFFFFF"/>
          </w:rPr>
          <w:t>Jews</w:t>
        </w:r>
      </w:hyperlink>
      <w:r w:rsidRPr="00542B55">
        <w:rPr>
          <w:rStyle w:val="punctuation"/>
          <w:rFonts w:cs="Helvetica"/>
          <w:bdr w:val="none" w:sz="0" w:space="0" w:color="auto" w:frame="1"/>
          <w:shd w:val="clear" w:color="auto" w:fill="FFFFFF"/>
        </w:rPr>
        <w:t>.</w:t>
      </w:r>
      <w:proofErr w:type="gramEnd"/>
    </w:p>
    <w:p w:rsidR="00BC0B7E" w:rsidRPr="00542B55" w:rsidRDefault="00BC0B7E" w:rsidP="000B2B29">
      <w:pPr>
        <w:kinsoku w:val="0"/>
        <w:overflowPunct w:val="0"/>
        <w:spacing w:line="360" w:lineRule="exact"/>
        <w:jc w:val="both"/>
        <w:rPr>
          <w:rStyle w:val="punctuation"/>
          <w:rFonts w:cs="Helvetica"/>
          <w:bdr w:val="none" w:sz="0" w:space="0" w:color="auto" w:frame="1"/>
          <w:shd w:val="clear" w:color="auto" w:fill="FFFFFF"/>
        </w:rPr>
      </w:pPr>
      <w:r w:rsidRPr="00542B55">
        <w:rPr>
          <w:rFonts w:cs="Helvetica"/>
          <w:b/>
          <w:shd w:val="clear" w:color="auto" w:fill="FFFFFF"/>
        </w:rPr>
        <w:t>Buddhism</w:t>
      </w:r>
      <w:r w:rsidRPr="00542B55">
        <w:rPr>
          <w:rFonts w:cs="Helvetica" w:hint="eastAsia"/>
          <w:shd w:val="clear" w:color="auto" w:fill="FFFFFF"/>
        </w:rPr>
        <w:t>：</w:t>
      </w:r>
      <w:r w:rsidRPr="00542B55">
        <w:rPr>
          <w:rFonts w:cs="Helvetica"/>
          <w:shd w:val="clear" w:color="auto" w:fill="FFFFFF"/>
        </w:rPr>
        <w:t xml:space="preserve">A widespread Asian religion or philosophy, founded by </w:t>
      </w:r>
      <w:proofErr w:type="spellStart"/>
      <w:r w:rsidRPr="00542B55">
        <w:rPr>
          <w:rFonts w:cs="Helvetica"/>
          <w:shd w:val="clear" w:color="auto" w:fill="FFFFFF"/>
        </w:rPr>
        <w:t>Siddartha</w:t>
      </w:r>
      <w:proofErr w:type="spellEnd"/>
      <w:r w:rsidRPr="00542B55">
        <w:rPr>
          <w:rFonts w:cs="Helvetica"/>
          <w:shd w:val="clear" w:color="auto" w:fill="FFFFFF"/>
        </w:rPr>
        <w:t xml:space="preserve"> Gautama in northeastern India in the 5th century</w:t>
      </w:r>
      <w:r w:rsidRPr="00542B55">
        <w:rPr>
          <w:rStyle w:val="apple-converted-space"/>
          <w:rFonts w:cs="Helvetica"/>
          <w:shd w:val="clear" w:color="auto" w:fill="FFFFFF"/>
        </w:rPr>
        <w:t> </w:t>
      </w:r>
      <w:proofErr w:type="spellStart"/>
      <w:proofErr w:type="gramStart"/>
      <w:r w:rsidRPr="00542B55">
        <w:rPr>
          <w:rStyle w:val="smallcaps"/>
          <w:rFonts w:cs="Helvetica"/>
          <w:bdr w:val="none" w:sz="0" w:space="0" w:color="auto" w:frame="1"/>
          <w:shd w:val="clear" w:color="auto" w:fill="FFFFFF"/>
        </w:rPr>
        <w:t>bc</w:t>
      </w:r>
      <w:proofErr w:type="spellEnd"/>
      <w:proofErr w:type="gramEnd"/>
      <w:r w:rsidRPr="00542B55">
        <w:rPr>
          <w:rStyle w:val="punctuation"/>
          <w:rFonts w:cs="Helvetica"/>
          <w:bdr w:val="none" w:sz="0" w:space="0" w:color="auto" w:frame="1"/>
          <w:shd w:val="clear" w:color="auto" w:fill="FFFFFF"/>
        </w:rPr>
        <w:t>.</w:t>
      </w:r>
    </w:p>
    <w:p w:rsidR="00BC0B7E" w:rsidRPr="00542B55" w:rsidRDefault="00BC0B7E" w:rsidP="000B2B29">
      <w:pPr>
        <w:kinsoku w:val="0"/>
        <w:overflowPunct w:val="0"/>
        <w:spacing w:line="360" w:lineRule="exact"/>
        <w:jc w:val="both"/>
        <w:rPr>
          <w:rFonts w:cs="Helvetica"/>
          <w:shd w:val="clear" w:color="auto" w:fill="FFFFFF"/>
        </w:rPr>
      </w:pPr>
      <w:r w:rsidRPr="00542B55">
        <w:rPr>
          <w:rFonts w:cs="Arial"/>
          <w:b/>
          <w:szCs w:val="24"/>
          <w:shd w:val="clear" w:color="auto" w:fill="FFFFFF"/>
        </w:rPr>
        <w:t>Buddhists</w:t>
      </w:r>
      <w:r w:rsidRPr="00542B55">
        <w:rPr>
          <w:rFonts w:cs="Arial"/>
          <w:b/>
          <w:szCs w:val="24"/>
          <w:shd w:val="clear" w:color="auto" w:fill="FFFFFF"/>
        </w:rPr>
        <w:t>：</w:t>
      </w:r>
      <w:r w:rsidRPr="00542B55">
        <w:rPr>
          <w:rFonts w:cs="Arial"/>
          <w:szCs w:val="24"/>
          <w:shd w:val="clear" w:color="auto" w:fill="FFFFFF"/>
        </w:rPr>
        <w:t>A</w:t>
      </w:r>
      <w:r w:rsidRPr="00542B55">
        <w:rPr>
          <w:rFonts w:cs="Helvetica"/>
          <w:shd w:val="clear" w:color="auto" w:fill="FFFFFF"/>
        </w:rPr>
        <w:t>n adherent of the religion based on the teachings of Buddha</w:t>
      </w:r>
      <w:r w:rsidRPr="00542B55">
        <w:rPr>
          <w:rFonts w:cs="Helvetica" w:hint="eastAsia"/>
          <w:shd w:val="clear" w:color="auto" w:fill="FFFFFF"/>
        </w:rPr>
        <w:t>.</w:t>
      </w:r>
    </w:p>
    <w:p w:rsidR="00073134" w:rsidRPr="00542B55" w:rsidRDefault="00073134" w:rsidP="000B2B29">
      <w:pPr>
        <w:kinsoku w:val="0"/>
        <w:overflowPunct w:val="0"/>
        <w:spacing w:line="360" w:lineRule="exact"/>
        <w:jc w:val="both"/>
        <w:rPr>
          <w:rFonts w:cs="Arial"/>
          <w:b/>
          <w:szCs w:val="24"/>
          <w:shd w:val="clear" w:color="auto" w:fill="FFFFFF"/>
        </w:rPr>
      </w:pPr>
    </w:p>
    <w:p w:rsidR="00073134" w:rsidRPr="00542B55" w:rsidRDefault="0094666C" w:rsidP="0094666C">
      <w:pPr>
        <w:pStyle w:val="a6"/>
        <w:numPr>
          <w:ilvl w:val="0"/>
          <w:numId w:val="5"/>
        </w:numPr>
        <w:kinsoku w:val="0"/>
        <w:overflowPunct w:val="0"/>
        <w:spacing w:line="360" w:lineRule="exact"/>
        <w:ind w:leftChars="0"/>
        <w:jc w:val="both"/>
        <w:rPr>
          <w:rFonts w:cs="Arial"/>
          <w:b/>
          <w:sz w:val="32"/>
          <w:szCs w:val="32"/>
          <w:shd w:val="clear" w:color="auto" w:fill="FFFFFF"/>
        </w:rPr>
      </w:pPr>
      <w:r w:rsidRPr="00542B55">
        <w:rPr>
          <w:rFonts w:cs="Arial" w:hint="eastAsia"/>
          <w:b/>
          <w:sz w:val="32"/>
          <w:szCs w:val="32"/>
          <w:shd w:val="clear" w:color="auto" w:fill="FFFFFF"/>
        </w:rPr>
        <w:t>Nick</w:t>
      </w:r>
    </w:p>
    <w:p w:rsidR="00831E51" w:rsidRPr="00542B55" w:rsidRDefault="00831E51" w:rsidP="00392457">
      <w:pPr>
        <w:kinsoku w:val="0"/>
        <w:overflowPunct w:val="0"/>
        <w:spacing w:line="360" w:lineRule="exact"/>
        <w:jc w:val="both"/>
        <w:rPr>
          <w:szCs w:val="24"/>
        </w:rPr>
      </w:pPr>
      <w:r w:rsidRPr="00542B55">
        <w:rPr>
          <w:b/>
          <w:szCs w:val="24"/>
        </w:rPr>
        <w:t>Capitalism</w:t>
      </w:r>
      <w:r w:rsidRPr="00542B55">
        <w:rPr>
          <w:szCs w:val="24"/>
        </w:rPr>
        <w:t>：</w:t>
      </w:r>
      <w:proofErr w:type="gramStart"/>
      <w:r w:rsidRPr="00542B55">
        <w:rPr>
          <w:rFonts w:cs="Helvetica"/>
          <w:szCs w:val="24"/>
          <w:shd w:val="clear" w:color="auto" w:fill="FFFFFF"/>
        </w:rPr>
        <w:t>An economic and political system in which a country’s</w:t>
      </w:r>
      <w:r w:rsidRPr="00542B55">
        <w:rPr>
          <w:rStyle w:val="apple-converted-space"/>
          <w:rFonts w:cs="Helvetica"/>
          <w:szCs w:val="24"/>
          <w:shd w:val="clear" w:color="auto" w:fill="FFFFFF"/>
        </w:rPr>
        <w:t> </w:t>
      </w:r>
      <w:hyperlink r:id="rId22" w:anchor="trade__2" w:tooltip="Meaning of trade" w:history="1">
        <w:r w:rsidRPr="00542B55">
          <w:rPr>
            <w:rStyle w:val="a3"/>
            <w:rFonts w:cs="Helvetica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trade</w:t>
        </w:r>
      </w:hyperlink>
      <w:r w:rsidRPr="00542B55">
        <w:rPr>
          <w:rStyle w:val="apple-converted-space"/>
          <w:rFonts w:cs="Helvetica"/>
          <w:szCs w:val="24"/>
          <w:shd w:val="clear" w:color="auto" w:fill="FFFFFF"/>
        </w:rPr>
        <w:t> </w:t>
      </w:r>
      <w:r w:rsidRPr="00542B55">
        <w:rPr>
          <w:rFonts w:cs="Helvetica"/>
          <w:szCs w:val="24"/>
          <w:shd w:val="clear" w:color="auto" w:fill="FFFFFF"/>
        </w:rPr>
        <w:t>and industry are controlled by private</w:t>
      </w:r>
      <w:r w:rsidRPr="00542B55">
        <w:rPr>
          <w:rStyle w:val="apple-converted-space"/>
          <w:rFonts w:cs="Helvetica"/>
          <w:szCs w:val="24"/>
          <w:shd w:val="clear" w:color="auto" w:fill="FFFFFF"/>
        </w:rPr>
        <w:t> </w:t>
      </w:r>
      <w:hyperlink r:id="rId23" w:anchor="owner__2" w:tooltip="Meaning of owners" w:history="1">
        <w:r w:rsidRPr="00542B55">
          <w:rPr>
            <w:rStyle w:val="a3"/>
            <w:rFonts w:cs="Helvetica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owners</w:t>
        </w:r>
      </w:hyperlink>
      <w:r w:rsidRPr="00542B55">
        <w:rPr>
          <w:rStyle w:val="apple-converted-space"/>
          <w:rFonts w:cs="Helvetica"/>
          <w:szCs w:val="24"/>
          <w:shd w:val="clear" w:color="auto" w:fill="FFFFFF"/>
        </w:rPr>
        <w:t> </w:t>
      </w:r>
      <w:r w:rsidRPr="00542B55">
        <w:rPr>
          <w:rFonts w:cs="Helvetica"/>
          <w:szCs w:val="24"/>
          <w:shd w:val="clear" w:color="auto" w:fill="FFFFFF"/>
        </w:rPr>
        <w:t>for profit, rather than by the state</w:t>
      </w:r>
      <w:r w:rsidR="00392457" w:rsidRPr="00542B55">
        <w:rPr>
          <w:rFonts w:cs="Helvetica"/>
          <w:szCs w:val="24"/>
          <w:shd w:val="clear" w:color="auto" w:fill="FFFFFF"/>
        </w:rPr>
        <w:t>.</w:t>
      </w:r>
      <w:proofErr w:type="gramEnd"/>
    </w:p>
    <w:p w:rsidR="00831E51" w:rsidRPr="00542B55" w:rsidRDefault="00831E51" w:rsidP="00392457">
      <w:pPr>
        <w:kinsoku w:val="0"/>
        <w:overflowPunct w:val="0"/>
        <w:spacing w:line="360" w:lineRule="exact"/>
        <w:jc w:val="both"/>
        <w:rPr>
          <w:szCs w:val="24"/>
        </w:rPr>
      </w:pPr>
      <w:r w:rsidRPr="00542B55">
        <w:rPr>
          <w:b/>
          <w:szCs w:val="24"/>
        </w:rPr>
        <w:t>Intervention</w:t>
      </w:r>
      <w:r w:rsidRPr="00542B55">
        <w:rPr>
          <w:szCs w:val="24"/>
        </w:rPr>
        <w:t>：</w:t>
      </w:r>
      <w:proofErr w:type="gramStart"/>
      <w:r w:rsidRPr="00542B55">
        <w:rPr>
          <w:rFonts w:cs="Helvetica"/>
          <w:szCs w:val="24"/>
          <w:shd w:val="clear" w:color="auto" w:fill="FFFFFF"/>
        </w:rPr>
        <w:t>The action or process of</w:t>
      </w:r>
      <w:r w:rsidRPr="00542B55">
        <w:rPr>
          <w:rStyle w:val="apple-converted-space"/>
          <w:rFonts w:cs="Helvetica"/>
          <w:szCs w:val="24"/>
          <w:shd w:val="clear" w:color="auto" w:fill="FFFFFF"/>
        </w:rPr>
        <w:t> </w:t>
      </w:r>
      <w:hyperlink r:id="rId24" w:anchor="intervene__2" w:tooltip="Meaning of intervening" w:history="1">
        <w:r w:rsidRPr="00542B55">
          <w:rPr>
            <w:rStyle w:val="a3"/>
            <w:rFonts w:cs="Helvetica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intervening</w:t>
        </w:r>
      </w:hyperlink>
      <w:r w:rsidR="00392457" w:rsidRPr="00542B55">
        <w:rPr>
          <w:szCs w:val="24"/>
        </w:rPr>
        <w:t>.</w:t>
      </w:r>
      <w:proofErr w:type="gramEnd"/>
    </w:p>
    <w:p w:rsidR="00831E51" w:rsidRPr="00542B55" w:rsidRDefault="00831E51" w:rsidP="00392457">
      <w:pPr>
        <w:kinsoku w:val="0"/>
        <w:overflowPunct w:val="0"/>
        <w:spacing w:line="360" w:lineRule="exact"/>
        <w:jc w:val="both"/>
        <w:rPr>
          <w:szCs w:val="24"/>
        </w:rPr>
      </w:pPr>
      <w:r w:rsidRPr="00542B55">
        <w:rPr>
          <w:b/>
          <w:szCs w:val="24"/>
        </w:rPr>
        <w:t>Noble</w:t>
      </w:r>
      <w:r w:rsidRPr="00542B55">
        <w:rPr>
          <w:szCs w:val="24"/>
        </w:rPr>
        <w:t>：</w:t>
      </w:r>
      <w:r w:rsidR="00044BFA" w:rsidRPr="00542B55">
        <w:rPr>
          <w:rFonts w:cs="Helvetica"/>
          <w:szCs w:val="24"/>
          <w:shd w:val="clear" w:color="auto" w:fill="FFFFFF"/>
        </w:rPr>
        <w:t>Especially in former times</w:t>
      </w:r>
      <w:r w:rsidRPr="00542B55">
        <w:rPr>
          <w:rFonts w:cs="Helvetica"/>
          <w:szCs w:val="24"/>
          <w:shd w:val="clear" w:color="auto" w:fill="FFFFFF"/>
        </w:rPr>
        <w:t xml:space="preserve"> a person of noble rank or birth</w:t>
      </w:r>
      <w:r w:rsidR="00392457" w:rsidRPr="00542B55">
        <w:rPr>
          <w:rFonts w:cs="Helvetica"/>
          <w:szCs w:val="24"/>
          <w:shd w:val="clear" w:color="auto" w:fill="FFFFFF"/>
        </w:rPr>
        <w:t>.</w:t>
      </w:r>
    </w:p>
    <w:p w:rsidR="00831E51" w:rsidRPr="00542B55" w:rsidRDefault="00044BFA" w:rsidP="00392457">
      <w:pPr>
        <w:kinsoku w:val="0"/>
        <w:overflowPunct w:val="0"/>
        <w:spacing w:line="360" w:lineRule="exact"/>
        <w:jc w:val="both"/>
        <w:rPr>
          <w:szCs w:val="24"/>
        </w:rPr>
      </w:pPr>
      <w:r w:rsidRPr="00542B55">
        <w:rPr>
          <w:b/>
          <w:szCs w:val="24"/>
        </w:rPr>
        <w:t>Corrupt</w:t>
      </w:r>
      <w:r w:rsidR="00831E51" w:rsidRPr="00542B55">
        <w:rPr>
          <w:szCs w:val="24"/>
        </w:rPr>
        <w:t>：</w:t>
      </w:r>
      <w:proofErr w:type="gramStart"/>
      <w:r w:rsidRPr="00542B55">
        <w:rPr>
          <w:rFonts w:cs="Helvetica"/>
          <w:iCs/>
          <w:szCs w:val="24"/>
          <w:bdr w:val="none" w:sz="0" w:space="0" w:color="auto" w:frame="1"/>
          <w:shd w:val="clear" w:color="auto" w:fill="FFFFFF"/>
        </w:rPr>
        <w:t>Archaic</w:t>
      </w:r>
      <w:r w:rsidRPr="00542B55">
        <w:rPr>
          <w:rFonts w:cs="Helvetica"/>
          <w:szCs w:val="24"/>
          <w:shd w:val="clear" w:color="auto" w:fill="FFFFFF"/>
        </w:rPr>
        <w:t xml:space="preserve"> in a state of decay; rotten or putrid</w:t>
      </w:r>
      <w:r w:rsidR="00392457" w:rsidRPr="00542B55">
        <w:rPr>
          <w:rFonts w:cs="Helvetica"/>
          <w:szCs w:val="24"/>
          <w:shd w:val="clear" w:color="auto" w:fill="FFFFFF"/>
        </w:rPr>
        <w:t>.</w:t>
      </w:r>
      <w:proofErr w:type="gramEnd"/>
    </w:p>
    <w:p w:rsidR="00831E51" w:rsidRPr="00542B55" w:rsidRDefault="00831E51" w:rsidP="00392457">
      <w:pPr>
        <w:kinsoku w:val="0"/>
        <w:overflowPunct w:val="0"/>
        <w:spacing w:line="360" w:lineRule="exact"/>
        <w:jc w:val="both"/>
        <w:rPr>
          <w:szCs w:val="24"/>
        </w:rPr>
      </w:pPr>
      <w:r w:rsidRPr="00542B55">
        <w:rPr>
          <w:b/>
          <w:szCs w:val="24"/>
        </w:rPr>
        <w:t>Louis XIV</w:t>
      </w:r>
      <w:r w:rsidRPr="00542B55">
        <w:rPr>
          <w:szCs w:val="24"/>
        </w:rPr>
        <w:t>：</w:t>
      </w:r>
      <w:r w:rsidR="00044BFA" w:rsidRPr="00542B55">
        <w:rPr>
          <w:rFonts w:cs="Helvetica"/>
          <w:szCs w:val="24"/>
          <w:shd w:val="clear" w:color="auto" w:fill="FFFFFF"/>
        </w:rPr>
        <w:t xml:space="preserve">Aon of Louis </w:t>
      </w:r>
      <w:proofErr w:type="gramStart"/>
      <w:r w:rsidR="00044BFA" w:rsidRPr="00542B55">
        <w:rPr>
          <w:rFonts w:cs="Helvetica"/>
          <w:szCs w:val="24"/>
          <w:shd w:val="clear" w:color="auto" w:fill="FFFFFF"/>
        </w:rPr>
        <w:t>XIII,</w:t>
      </w:r>
      <w:proofErr w:type="gramEnd"/>
      <w:r w:rsidR="00044BFA" w:rsidRPr="00542B55">
        <w:rPr>
          <w:rStyle w:val="apple-converted-space"/>
          <w:rFonts w:cs="Helvetica"/>
          <w:szCs w:val="24"/>
          <w:shd w:val="clear" w:color="auto" w:fill="FFFFFF"/>
        </w:rPr>
        <w:t> </w:t>
      </w:r>
      <w:hyperlink r:id="rId25" w:anchor="reign__2" w:tooltip="Meaning of reigned" w:history="1">
        <w:r w:rsidR="00044BFA" w:rsidRPr="00542B55">
          <w:rPr>
            <w:rStyle w:val="a3"/>
            <w:rFonts w:cs="Helvetica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reigned</w:t>
        </w:r>
      </w:hyperlink>
      <w:r w:rsidR="00044BFA" w:rsidRPr="00542B55">
        <w:rPr>
          <w:rStyle w:val="apple-converted-space"/>
          <w:rFonts w:cs="Helvetica"/>
          <w:szCs w:val="24"/>
          <w:shd w:val="clear" w:color="auto" w:fill="FFFFFF"/>
        </w:rPr>
        <w:t> </w:t>
      </w:r>
      <w:r w:rsidR="00044BFA" w:rsidRPr="00542B55">
        <w:rPr>
          <w:rFonts w:cs="Helvetica"/>
          <w:szCs w:val="24"/>
          <w:shd w:val="clear" w:color="auto" w:fill="FFFFFF"/>
        </w:rPr>
        <w:t>1643–1715; known as the Sun King.</w:t>
      </w:r>
      <w:r w:rsidR="00044BFA" w:rsidRPr="00542B55">
        <w:rPr>
          <w:rStyle w:val="apple-converted-space"/>
          <w:rFonts w:cs="Helvetica"/>
          <w:szCs w:val="24"/>
          <w:shd w:val="clear" w:color="auto" w:fill="FFFFFF"/>
        </w:rPr>
        <w:t> </w:t>
      </w:r>
    </w:p>
    <w:p w:rsidR="00831E51" w:rsidRPr="00542B55" w:rsidRDefault="00831E51" w:rsidP="00392457">
      <w:pPr>
        <w:kinsoku w:val="0"/>
        <w:overflowPunct w:val="0"/>
        <w:spacing w:line="360" w:lineRule="exact"/>
        <w:jc w:val="both"/>
        <w:rPr>
          <w:szCs w:val="24"/>
        </w:rPr>
      </w:pPr>
      <w:r w:rsidRPr="00542B55">
        <w:rPr>
          <w:b/>
          <w:szCs w:val="24"/>
        </w:rPr>
        <w:t>Mimic-mimicked-mimicked</w:t>
      </w:r>
      <w:r w:rsidRPr="00542B55">
        <w:rPr>
          <w:szCs w:val="24"/>
        </w:rPr>
        <w:t>：</w:t>
      </w:r>
      <w:proofErr w:type="gramStart"/>
      <w:r w:rsidR="00044BFA" w:rsidRPr="00542B55">
        <w:rPr>
          <w:rFonts w:cs="Helvetica"/>
          <w:szCs w:val="24"/>
          <w:shd w:val="clear" w:color="auto" w:fill="FFFFFF"/>
        </w:rPr>
        <w:t>Imitating that someone or their actions or words</w:t>
      </w:r>
      <w:r w:rsidR="00392457" w:rsidRPr="00542B55">
        <w:rPr>
          <w:rFonts w:cs="Helvetica"/>
          <w:szCs w:val="24"/>
          <w:shd w:val="clear" w:color="auto" w:fill="FFFFFF"/>
        </w:rPr>
        <w:t>.</w:t>
      </w:r>
      <w:proofErr w:type="gramEnd"/>
      <w:r w:rsidR="00044BFA" w:rsidRPr="00542B55">
        <w:rPr>
          <w:szCs w:val="24"/>
        </w:rPr>
        <w:t xml:space="preserve"> </w:t>
      </w:r>
      <w:r w:rsidRPr="00542B55">
        <w:rPr>
          <w:b/>
          <w:szCs w:val="24"/>
        </w:rPr>
        <w:t>Aesthetic</w:t>
      </w:r>
      <w:r w:rsidRPr="00542B55">
        <w:rPr>
          <w:szCs w:val="24"/>
        </w:rPr>
        <w:t>：</w:t>
      </w:r>
      <w:proofErr w:type="gramStart"/>
      <w:r w:rsidR="00044BFA" w:rsidRPr="00542B55">
        <w:rPr>
          <w:rFonts w:cs="Helvetica"/>
          <w:szCs w:val="24"/>
          <w:shd w:val="clear" w:color="auto" w:fill="FFFFFF"/>
        </w:rPr>
        <w:t>A set of principles</w:t>
      </w:r>
      <w:r w:rsidR="00044BFA" w:rsidRPr="00542B55">
        <w:rPr>
          <w:rStyle w:val="apple-converted-space"/>
          <w:rFonts w:cs="Helvetica"/>
          <w:szCs w:val="24"/>
          <w:shd w:val="clear" w:color="auto" w:fill="FFFFFF"/>
        </w:rPr>
        <w:t> </w:t>
      </w:r>
      <w:hyperlink r:id="rId26" w:anchor="underlie__2" w:tooltip="Meaning of underlying" w:history="1">
        <w:r w:rsidR="00044BFA" w:rsidRPr="00542B55">
          <w:rPr>
            <w:rStyle w:val="a3"/>
            <w:rFonts w:cs="Helvetica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underlying</w:t>
        </w:r>
      </w:hyperlink>
      <w:r w:rsidR="00044BFA" w:rsidRPr="00542B55">
        <w:rPr>
          <w:rStyle w:val="apple-converted-space"/>
          <w:rFonts w:cs="Helvetica"/>
          <w:szCs w:val="24"/>
          <w:shd w:val="clear" w:color="auto" w:fill="FFFFFF"/>
        </w:rPr>
        <w:t> </w:t>
      </w:r>
      <w:r w:rsidR="00044BFA" w:rsidRPr="00542B55">
        <w:rPr>
          <w:rFonts w:cs="Helvetica"/>
          <w:szCs w:val="24"/>
          <w:shd w:val="clear" w:color="auto" w:fill="FFFFFF"/>
        </w:rPr>
        <w:t>the work of a particular artist or</w:t>
      </w:r>
      <w:r w:rsidR="00044BFA" w:rsidRPr="00542B55">
        <w:rPr>
          <w:rStyle w:val="apple-converted-space"/>
          <w:rFonts w:cs="Helvetica"/>
          <w:szCs w:val="24"/>
          <w:shd w:val="clear" w:color="auto" w:fill="FFFFFF"/>
        </w:rPr>
        <w:t> </w:t>
      </w:r>
      <w:hyperlink r:id="rId27" w:anchor="artistic__4" w:tooltip="Meaning of artistic" w:history="1">
        <w:r w:rsidR="00044BFA" w:rsidRPr="00542B55">
          <w:rPr>
            <w:rStyle w:val="a3"/>
            <w:rFonts w:cs="Helvetica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artistic</w:t>
        </w:r>
      </w:hyperlink>
      <w:r w:rsidR="00044BFA" w:rsidRPr="00542B55">
        <w:rPr>
          <w:rStyle w:val="apple-converted-space"/>
          <w:rFonts w:cs="Helvetica"/>
          <w:szCs w:val="24"/>
          <w:shd w:val="clear" w:color="auto" w:fill="FFFFFF"/>
        </w:rPr>
        <w:t> </w:t>
      </w:r>
      <w:r w:rsidR="00044BFA" w:rsidRPr="00542B55">
        <w:rPr>
          <w:rFonts w:cs="Helvetica"/>
          <w:szCs w:val="24"/>
          <w:shd w:val="clear" w:color="auto" w:fill="FFFFFF"/>
        </w:rPr>
        <w:t>movement</w:t>
      </w:r>
      <w:r w:rsidR="00392457" w:rsidRPr="00542B55">
        <w:rPr>
          <w:rFonts w:cs="Helvetica"/>
          <w:szCs w:val="24"/>
          <w:shd w:val="clear" w:color="auto" w:fill="FFFFFF"/>
        </w:rPr>
        <w:t>.</w:t>
      </w:r>
      <w:proofErr w:type="gramEnd"/>
    </w:p>
    <w:p w:rsidR="002334FE" w:rsidRPr="00542B55" w:rsidRDefault="002334FE" w:rsidP="00392457">
      <w:pPr>
        <w:kinsoku w:val="0"/>
        <w:overflowPunct w:val="0"/>
        <w:spacing w:line="360" w:lineRule="exact"/>
        <w:jc w:val="both"/>
        <w:rPr>
          <w:szCs w:val="24"/>
        </w:rPr>
      </w:pPr>
    </w:p>
    <w:p w:rsidR="00073134" w:rsidRPr="00542B55" w:rsidRDefault="0094666C" w:rsidP="0094666C">
      <w:pPr>
        <w:pStyle w:val="a6"/>
        <w:numPr>
          <w:ilvl w:val="0"/>
          <w:numId w:val="6"/>
        </w:numPr>
        <w:kinsoku w:val="0"/>
        <w:overflowPunct w:val="0"/>
        <w:spacing w:line="360" w:lineRule="exact"/>
        <w:ind w:leftChars="0"/>
        <w:jc w:val="both"/>
        <w:rPr>
          <w:b/>
          <w:sz w:val="32"/>
          <w:szCs w:val="32"/>
        </w:rPr>
      </w:pPr>
      <w:r w:rsidRPr="00542B55">
        <w:rPr>
          <w:rStyle w:val="a3"/>
          <w:rFonts w:cs="Helvetica" w:hint="eastAsia"/>
          <w:b/>
          <w:color w:val="auto"/>
          <w:sz w:val="32"/>
          <w:szCs w:val="32"/>
          <w:u w:val="none"/>
          <w:bdr w:val="none" w:sz="0" w:space="0" w:color="auto" w:frame="1"/>
          <w:shd w:val="clear" w:color="auto" w:fill="FFFFFF"/>
        </w:rPr>
        <w:t>Jim</w:t>
      </w:r>
    </w:p>
    <w:p w:rsidR="00073134" w:rsidRPr="00542B55" w:rsidRDefault="00073134" w:rsidP="00073134">
      <w:pPr>
        <w:kinsoku w:val="0"/>
        <w:overflowPunct w:val="0"/>
        <w:spacing w:line="360" w:lineRule="exact"/>
        <w:jc w:val="both"/>
        <w:rPr>
          <w:rStyle w:val="punctuation"/>
          <w:rFonts w:cs="Helvetica"/>
          <w:szCs w:val="24"/>
          <w:bdr w:val="none" w:sz="0" w:space="0" w:color="auto" w:frame="1"/>
          <w:shd w:val="clear" w:color="auto" w:fill="FFFFFF"/>
        </w:rPr>
      </w:pPr>
      <w:r w:rsidRPr="00542B55">
        <w:rPr>
          <w:b/>
          <w:szCs w:val="24"/>
        </w:rPr>
        <w:t>Pyramid</w:t>
      </w:r>
      <w:r w:rsidRPr="00542B55">
        <w:rPr>
          <w:szCs w:val="24"/>
        </w:rPr>
        <w:t>：</w:t>
      </w:r>
      <w:r w:rsidRPr="00542B55">
        <w:rPr>
          <w:rFonts w:cs="Helvetica"/>
          <w:szCs w:val="24"/>
          <w:shd w:val="clear" w:color="auto" w:fill="FFFFFF"/>
        </w:rPr>
        <w:t>A monumental structure with a square or triangular base and sloping sides that meet in a point at the top, especially one built of stone as a royal tomb in ancient Egypt</w:t>
      </w:r>
      <w:r w:rsidRPr="00542B55">
        <w:rPr>
          <w:rStyle w:val="punctuation"/>
          <w:rFonts w:cs="Helvetica"/>
          <w:szCs w:val="24"/>
          <w:bdr w:val="none" w:sz="0" w:space="0" w:color="auto" w:frame="1"/>
          <w:shd w:val="clear" w:color="auto" w:fill="FFFFFF"/>
        </w:rPr>
        <w:t>.</w:t>
      </w:r>
    </w:p>
    <w:p w:rsidR="00073134" w:rsidRPr="00542B55" w:rsidRDefault="00073134" w:rsidP="00073134">
      <w:pPr>
        <w:kinsoku w:val="0"/>
        <w:overflowPunct w:val="0"/>
        <w:spacing w:line="360" w:lineRule="exact"/>
        <w:jc w:val="both"/>
        <w:rPr>
          <w:rFonts w:cs="Arial"/>
          <w:szCs w:val="24"/>
          <w:shd w:val="clear" w:color="auto" w:fill="FFFFFF"/>
        </w:rPr>
      </w:pPr>
      <w:r w:rsidRPr="00542B55">
        <w:rPr>
          <w:rFonts w:cs="Arial"/>
          <w:b/>
          <w:bCs/>
          <w:szCs w:val="24"/>
          <w:shd w:val="clear" w:color="auto" w:fill="FFFFFF"/>
        </w:rPr>
        <w:t>I. M. Pei</w:t>
      </w:r>
      <w:r w:rsidRPr="00542B55">
        <w:rPr>
          <w:rFonts w:cs="Arial"/>
          <w:bCs/>
          <w:szCs w:val="24"/>
          <w:shd w:val="clear" w:color="auto" w:fill="FFFFFF"/>
        </w:rPr>
        <w:t>：</w:t>
      </w:r>
      <w:proofErr w:type="spellStart"/>
      <w:r w:rsidRPr="00542B55">
        <w:rPr>
          <w:rFonts w:cs="Arial"/>
          <w:bCs/>
          <w:szCs w:val="24"/>
          <w:shd w:val="clear" w:color="auto" w:fill="FFFFFF"/>
        </w:rPr>
        <w:t>Ieoh</w:t>
      </w:r>
      <w:proofErr w:type="spellEnd"/>
      <w:r w:rsidRPr="00542B55">
        <w:rPr>
          <w:rFonts w:cs="Arial"/>
          <w:bCs/>
          <w:szCs w:val="24"/>
          <w:shd w:val="clear" w:color="auto" w:fill="FFFFFF"/>
        </w:rPr>
        <w:t xml:space="preserve"> Ming Pei</w:t>
      </w:r>
      <w:r w:rsidRPr="00542B55">
        <w:rPr>
          <w:rStyle w:val="apple-converted-space"/>
          <w:rFonts w:cs="Arial"/>
          <w:szCs w:val="24"/>
          <w:shd w:val="clear" w:color="auto" w:fill="FFFFFF"/>
        </w:rPr>
        <w:t> </w:t>
      </w:r>
      <w:r w:rsidRPr="00542B55">
        <w:rPr>
          <w:rFonts w:cs="Arial"/>
          <w:szCs w:val="24"/>
          <w:shd w:val="clear" w:color="auto" w:fill="FFFFFF"/>
        </w:rPr>
        <w:t>(born April 26, 1917), commonly known as</w:t>
      </w:r>
      <w:r w:rsidRPr="00542B55">
        <w:rPr>
          <w:rStyle w:val="apple-converted-space"/>
          <w:rFonts w:cs="Arial"/>
          <w:szCs w:val="24"/>
          <w:shd w:val="clear" w:color="auto" w:fill="FFFFFF"/>
        </w:rPr>
        <w:t> </w:t>
      </w:r>
      <w:r w:rsidRPr="00542B55">
        <w:rPr>
          <w:rFonts w:cs="Arial"/>
          <w:bCs/>
          <w:szCs w:val="24"/>
          <w:shd w:val="clear" w:color="auto" w:fill="FFFFFF"/>
        </w:rPr>
        <w:t>I. M. Pei</w:t>
      </w:r>
      <w:r w:rsidRPr="00542B55">
        <w:rPr>
          <w:rFonts w:cs="Arial"/>
          <w:szCs w:val="24"/>
          <w:shd w:val="clear" w:color="auto" w:fill="FFFFFF"/>
        </w:rPr>
        <w:t xml:space="preserve">, is </w:t>
      </w:r>
      <w:r w:rsidRPr="00542B55">
        <w:rPr>
          <w:rFonts w:cs="Arial"/>
          <w:szCs w:val="24"/>
          <w:shd w:val="clear" w:color="auto" w:fill="FFFFFF"/>
        </w:rPr>
        <w:lastRenderedPageBreak/>
        <w:t>a</w:t>
      </w:r>
      <w:r w:rsidRPr="00542B55">
        <w:rPr>
          <w:rStyle w:val="apple-converted-space"/>
          <w:rFonts w:cs="Arial"/>
          <w:szCs w:val="24"/>
          <w:shd w:val="clear" w:color="auto" w:fill="FFFFFF"/>
        </w:rPr>
        <w:t> </w:t>
      </w:r>
      <w:hyperlink r:id="rId28" w:tooltip="Chinese American" w:history="1">
        <w:r w:rsidRPr="00542B55">
          <w:rPr>
            <w:rStyle w:val="a3"/>
            <w:rFonts w:cs="Arial"/>
            <w:color w:val="auto"/>
            <w:szCs w:val="24"/>
            <w:u w:val="none"/>
            <w:shd w:val="clear" w:color="auto" w:fill="FFFFFF"/>
          </w:rPr>
          <w:t>Chinese American</w:t>
        </w:r>
      </w:hyperlink>
      <w:r w:rsidRPr="00542B55">
        <w:rPr>
          <w:rStyle w:val="apple-converted-space"/>
          <w:rFonts w:cs="Arial"/>
          <w:szCs w:val="24"/>
          <w:shd w:val="clear" w:color="auto" w:fill="FFFFFF"/>
        </w:rPr>
        <w:t> </w:t>
      </w:r>
      <w:hyperlink r:id="rId29" w:tooltip="Architect" w:history="1">
        <w:r w:rsidRPr="00542B55">
          <w:rPr>
            <w:rStyle w:val="a3"/>
            <w:rFonts w:cs="Arial"/>
            <w:color w:val="auto"/>
            <w:szCs w:val="24"/>
            <w:u w:val="none"/>
            <w:shd w:val="clear" w:color="auto" w:fill="FFFFFF"/>
          </w:rPr>
          <w:t>architect</w:t>
        </w:r>
      </w:hyperlink>
      <w:r w:rsidRPr="00542B55">
        <w:rPr>
          <w:rFonts w:cs="Arial"/>
          <w:szCs w:val="24"/>
          <w:shd w:val="clear" w:color="auto" w:fill="FFFFFF"/>
        </w:rPr>
        <w:t>.</w:t>
      </w:r>
    </w:p>
    <w:p w:rsidR="0094666C" w:rsidRPr="00542B55" w:rsidRDefault="00073134" w:rsidP="00392457">
      <w:pPr>
        <w:kinsoku w:val="0"/>
        <w:overflowPunct w:val="0"/>
        <w:spacing w:line="360" w:lineRule="exact"/>
        <w:jc w:val="both"/>
        <w:rPr>
          <w:rStyle w:val="a3"/>
          <w:rFonts w:cs="Helvetica"/>
          <w:color w:val="auto"/>
          <w:szCs w:val="24"/>
          <w:u w:val="none"/>
          <w:bdr w:val="none" w:sz="0" w:space="0" w:color="auto" w:frame="1"/>
          <w:shd w:val="clear" w:color="auto" w:fill="FFFFFF"/>
        </w:rPr>
      </w:pPr>
      <w:r w:rsidRPr="00542B55">
        <w:rPr>
          <w:b/>
          <w:szCs w:val="24"/>
        </w:rPr>
        <w:t>Lookout</w:t>
      </w:r>
      <w:r w:rsidRPr="00542B55">
        <w:rPr>
          <w:szCs w:val="24"/>
        </w:rPr>
        <w:t>：</w:t>
      </w:r>
      <w:r w:rsidRPr="00542B55">
        <w:rPr>
          <w:rFonts w:cs="Helvetica"/>
          <w:szCs w:val="24"/>
          <w:shd w:val="clear" w:color="auto" w:fill="FFFFFF"/>
        </w:rPr>
        <w:t>A place from which to</w:t>
      </w:r>
      <w:r w:rsidRPr="00542B55">
        <w:rPr>
          <w:rStyle w:val="apple-converted-space"/>
          <w:rFonts w:cs="Helvetica"/>
          <w:szCs w:val="24"/>
          <w:shd w:val="clear" w:color="auto" w:fill="FFFFFF"/>
        </w:rPr>
        <w:t> </w:t>
      </w:r>
      <w:hyperlink r:id="rId30" w:anchor="watch__35" w:tooltip="Meaning of keep watch" w:history="1">
        <w:r w:rsidRPr="00542B55">
          <w:rPr>
            <w:rStyle w:val="a3"/>
            <w:rFonts w:cs="Helvetica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keep watch</w:t>
        </w:r>
      </w:hyperlink>
      <w:r w:rsidRPr="00542B55">
        <w:rPr>
          <w:rStyle w:val="apple-converted-space"/>
          <w:rFonts w:cs="Helvetica"/>
          <w:szCs w:val="24"/>
          <w:shd w:val="clear" w:color="auto" w:fill="FFFFFF"/>
        </w:rPr>
        <w:t> </w:t>
      </w:r>
      <w:r w:rsidRPr="00542B55">
        <w:rPr>
          <w:rFonts w:cs="Helvetica"/>
          <w:szCs w:val="24"/>
          <w:shd w:val="clear" w:color="auto" w:fill="FFFFFF"/>
        </w:rPr>
        <w:t>or</w:t>
      </w:r>
      <w:r w:rsidRPr="00542B55">
        <w:rPr>
          <w:rStyle w:val="apple-converted-space"/>
          <w:rFonts w:cs="Helvetica"/>
          <w:szCs w:val="24"/>
          <w:shd w:val="clear" w:color="auto" w:fill="FFFFFF"/>
        </w:rPr>
        <w:t> </w:t>
      </w:r>
      <w:hyperlink r:id="rId31" w:anchor="view__11" w:tooltip="Meaning of view" w:history="1">
        <w:r w:rsidRPr="00542B55">
          <w:rPr>
            <w:rStyle w:val="a3"/>
            <w:rFonts w:cs="Helvetica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view</w:t>
        </w:r>
      </w:hyperlink>
      <w:r w:rsidRPr="00542B55">
        <w:rPr>
          <w:rStyle w:val="apple-converted-space"/>
          <w:rFonts w:cs="Helvetica"/>
          <w:szCs w:val="24"/>
          <w:shd w:val="clear" w:color="auto" w:fill="FFFFFF"/>
        </w:rPr>
        <w:t> </w:t>
      </w:r>
      <w:r w:rsidRPr="00542B55">
        <w:rPr>
          <w:rFonts w:cs="Helvetica"/>
          <w:szCs w:val="24"/>
          <w:shd w:val="clear" w:color="auto" w:fill="FFFFFF"/>
        </w:rPr>
        <w:t>the</w:t>
      </w:r>
      <w:r w:rsidRPr="00542B55">
        <w:rPr>
          <w:rStyle w:val="apple-converted-space"/>
          <w:rFonts w:cs="Helvetica"/>
          <w:szCs w:val="24"/>
          <w:shd w:val="clear" w:color="auto" w:fill="FFFFFF"/>
        </w:rPr>
        <w:t> </w:t>
      </w:r>
      <w:hyperlink r:id="rId32" w:anchor="landscape__2" w:tooltip="Meaning of landscape" w:history="1">
        <w:r w:rsidRPr="00542B55">
          <w:rPr>
            <w:rStyle w:val="a3"/>
            <w:rFonts w:cs="Helvetica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landscape</w:t>
        </w:r>
      </w:hyperlink>
    </w:p>
    <w:p w:rsidR="000B2B29" w:rsidRPr="00542B55" w:rsidRDefault="00B31CE2" w:rsidP="00392457">
      <w:pPr>
        <w:kinsoku w:val="0"/>
        <w:overflowPunct w:val="0"/>
        <w:spacing w:line="360" w:lineRule="exact"/>
        <w:jc w:val="both"/>
        <w:rPr>
          <w:rFonts w:cs="Helvetica"/>
          <w:szCs w:val="24"/>
          <w:bdr w:val="none" w:sz="0" w:space="0" w:color="auto" w:frame="1"/>
          <w:shd w:val="clear" w:color="auto" w:fill="FFFFFF"/>
        </w:rPr>
      </w:pPr>
      <w:r w:rsidRPr="00542B55">
        <w:rPr>
          <w:szCs w:val="24"/>
        </w:rPr>
        <w:br/>
      </w:r>
      <w:r w:rsidR="00392457" w:rsidRPr="00542B55">
        <w:rPr>
          <w:szCs w:val="24"/>
        </w:rPr>
        <w:t xml:space="preserve">The above </w:t>
      </w:r>
      <w:proofErr w:type="gramStart"/>
      <w:r w:rsidR="00392457" w:rsidRPr="00542B55">
        <w:rPr>
          <w:szCs w:val="24"/>
        </w:rPr>
        <w:t>definition of vocabulary are</w:t>
      </w:r>
      <w:proofErr w:type="gramEnd"/>
      <w:r w:rsidR="00831E51" w:rsidRPr="00542B55">
        <w:rPr>
          <w:szCs w:val="24"/>
        </w:rPr>
        <w:t xml:space="preserve"> come from </w:t>
      </w:r>
      <w:r w:rsidR="00392457" w:rsidRPr="00542B55">
        <w:rPr>
          <w:szCs w:val="24"/>
        </w:rPr>
        <w:t>“OXFORD DICTIONARY”</w:t>
      </w:r>
    </w:p>
    <w:p w:rsidR="002D70B1" w:rsidRPr="00542B55" w:rsidRDefault="002D70B1" w:rsidP="002D70B1">
      <w:pPr>
        <w:widowControl/>
        <w:rPr>
          <w:szCs w:val="24"/>
        </w:rPr>
        <w:sectPr w:rsidR="002D70B1" w:rsidRPr="00542B5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  <w:r w:rsidRPr="00542B55">
        <w:rPr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40EC9" wp14:editId="1467E8DF">
                <wp:simplePos x="0" y="0"/>
                <wp:positionH relativeFrom="column">
                  <wp:posOffset>-20933</wp:posOffset>
                </wp:positionH>
                <wp:positionV relativeFrom="paragraph">
                  <wp:posOffset>376555</wp:posOffset>
                </wp:positionV>
                <wp:extent cx="48387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B1" w:rsidRPr="002D70B1" w:rsidRDefault="002D70B1" w:rsidP="002D70B1">
                            <w:pPr>
                              <w:kinsoku w:val="0"/>
                              <w:overflowPunct w:val="0"/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</w:rPr>
                              <w:t>Let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</w:rPr>
                              <w:t>s speak French</w:t>
                            </w:r>
                            <w:r w:rsidR="00D14CEF"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  <w:p w:rsidR="002D70B1" w:rsidRDefault="002D70B1" w:rsidP="002D70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.65pt;margin-top:29.65pt;width:38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" stroked="f">
                <v:textbox style="mso-fit-shape-to-text:t">
                  <w:txbxContent>
                    <w:p w:rsidR="002D70B1" w:rsidRPr="002D70B1" w:rsidRDefault="002D70B1" w:rsidP="002D70B1">
                      <w:pPr>
                        <w:kinsoku w:val="0"/>
                        <w:overflowPunct w:val="0"/>
                        <w:spacing w:line="48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72"/>
                          <w:szCs w:val="72"/>
                        </w:rPr>
                        <w:t>Let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’</w:t>
                      </w:r>
                      <w:r>
                        <w:rPr>
                          <w:rFonts w:hint="eastAsia"/>
                          <w:color w:val="000000" w:themeColor="text1"/>
                          <w:sz w:val="72"/>
                          <w:szCs w:val="72"/>
                        </w:rPr>
                        <w:t>s speak French</w:t>
                      </w:r>
                      <w:r w:rsidR="00D14CEF">
                        <w:rPr>
                          <w:rFonts w:hint="eastAsia"/>
                          <w:color w:val="000000" w:themeColor="text1"/>
                          <w:sz w:val="72"/>
                          <w:szCs w:val="72"/>
                        </w:rPr>
                        <w:t>!</w:t>
                      </w:r>
                    </w:p>
                    <w:p w:rsidR="002D70B1" w:rsidRDefault="002D70B1" w:rsidP="002D70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  <w:r w:rsidRPr="00542B55">
        <w:rPr>
          <w:sz w:val="56"/>
          <w:szCs w:val="56"/>
        </w:rPr>
        <w:t xml:space="preserve">0 </w:t>
      </w:r>
      <w:proofErr w:type="gramStart"/>
      <w:r w:rsidRPr="00542B55">
        <w:rPr>
          <w:sz w:val="56"/>
          <w:szCs w:val="56"/>
        </w:rPr>
        <w:t xml:space="preserve">[ </w:t>
      </w:r>
      <w:proofErr w:type="spellStart"/>
      <w:r w:rsidRPr="00542B55">
        <w:rPr>
          <w:sz w:val="56"/>
          <w:szCs w:val="56"/>
        </w:rPr>
        <w:t>zéro</w:t>
      </w:r>
      <w:proofErr w:type="spellEnd"/>
      <w:proofErr w:type="gramEnd"/>
      <w:r w:rsidRPr="00542B55">
        <w:rPr>
          <w:sz w:val="56"/>
          <w:szCs w:val="56"/>
        </w:rPr>
        <w:t>]</w:t>
      </w: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  <w:r w:rsidRPr="00542B55">
        <w:rPr>
          <w:sz w:val="56"/>
          <w:szCs w:val="56"/>
        </w:rPr>
        <w:t>1 [</w:t>
      </w:r>
      <w:proofErr w:type="gramStart"/>
      <w:r w:rsidRPr="00542B55">
        <w:rPr>
          <w:sz w:val="56"/>
          <w:szCs w:val="56"/>
        </w:rPr>
        <w:t>un</w:t>
      </w:r>
      <w:proofErr w:type="gramEnd"/>
      <w:r w:rsidRPr="00542B55">
        <w:rPr>
          <w:sz w:val="56"/>
          <w:szCs w:val="56"/>
        </w:rPr>
        <w:t>]</w:t>
      </w: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  <w:r w:rsidRPr="00542B55">
        <w:rPr>
          <w:sz w:val="56"/>
          <w:szCs w:val="56"/>
        </w:rPr>
        <w:t>2 [</w:t>
      </w:r>
      <w:proofErr w:type="spellStart"/>
      <w:r w:rsidRPr="00542B55">
        <w:rPr>
          <w:sz w:val="56"/>
          <w:szCs w:val="56"/>
        </w:rPr>
        <w:t>deux</w:t>
      </w:r>
      <w:proofErr w:type="spellEnd"/>
      <w:r w:rsidRPr="00542B55">
        <w:rPr>
          <w:sz w:val="56"/>
          <w:szCs w:val="56"/>
        </w:rPr>
        <w:t>]</w:t>
      </w: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  <w:r w:rsidRPr="00542B55">
        <w:rPr>
          <w:sz w:val="56"/>
          <w:szCs w:val="56"/>
        </w:rPr>
        <w:t>3 [trois]</w:t>
      </w: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  <w:r w:rsidRPr="00542B55">
        <w:rPr>
          <w:sz w:val="56"/>
          <w:szCs w:val="56"/>
        </w:rPr>
        <w:t>4 [</w:t>
      </w:r>
      <w:proofErr w:type="spellStart"/>
      <w:r w:rsidRPr="00542B55">
        <w:rPr>
          <w:sz w:val="56"/>
          <w:szCs w:val="56"/>
        </w:rPr>
        <w:t>quatre</w:t>
      </w:r>
      <w:proofErr w:type="spellEnd"/>
      <w:r w:rsidRPr="00542B55">
        <w:rPr>
          <w:sz w:val="56"/>
          <w:szCs w:val="56"/>
        </w:rPr>
        <w:t>]</w:t>
      </w: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  <w:r w:rsidRPr="00542B55">
        <w:rPr>
          <w:sz w:val="56"/>
          <w:szCs w:val="56"/>
        </w:rPr>
        <w:t>5 [cinq]</w:t>
      </w: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  <w:r w:rsidRPr="00542B55">
        <w:rPr>
          <w:sz w:val="56"/>
          <w:szCs w:val="56"/>
        </w:rPr>
        <w:t>6 [six]</w:t>
      </w: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  <w:r w:rsidRPr="00542B55">
        <w:rPr>
          <w:sz w:val="56"/>
          <w:szCs w:val="56"/>
        </w:rPr>
        <w:t>7 [sept]</w:t>
      </w: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  <w:r w:rsidRPr="00542B55">
        <w:rPr>
          <w:sz w:val="56"/>
          <w:szCs w:val="56"/>
        </w:rPr>
        <w:t>8 [</w:t>
      </w:r>
      <w:proofErr w:type="spellStart"/>
      <w:r w:rsidRPr="00542B55">
        <w:rPr>
          <w:sz w:val="56"/>
          <w:szCs w:val="56"/>
        </w:rPr>
        <w:t>huit</w:t>
      </w:r>
      <w:proofErr w:type="spellEnd"/>
      <w:r w:rsidRPr="00542B55">
        <w:rPr>
          <w:sz w:val="56"/>
          <w:szCs w:val="56"/>
        </w:rPr>
        <w:t>]</w:t>
      </w: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  <w:r w:rsidRPr="00542B55">
        <w:rPr>
          <w:sz w:val="56"/>
          <w:szCs w:val="56"/>
        </w:rPr>
        <w:t>9 [</w:t>
      </w:r>
      <w:proofErr w:type="spellStart"/>
      <w:r w:rsidRPr="00542B55">
        <w:rPr>
          <w:sz w:val="56"/>
          <w:szCs w:val="56"/>
        </w:rPr>
        <w:t>neuf</w:t>
      </w:r>
      <w:proofErr w:type="spellEnd"/>
      <w:r w:rsidRPr="00542B55">
        <w:rPr>
          <w:sz w:val="56"/>
          <w:szCs w:val="56"/>
        </w:rPr>
        <w:t>]</w:t>
      </w: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  <w:r w:rsidRPr="00542B55">
        <w:rPr>
          <w:sz w:val="56"/>
          <w:szCs w:val="56"/>
        </w:rPr>
        <w:t>10 [</w:t>
      </w:r>
      <w:proofErr w:type="gramStart"/>
      <w:r w:rsidRPr="00542B55">
        <w:rPr>
          <w:sz w:val="56"/>
          <w:szCs w:val="56"/>
        </w:rPr>
        <w:t>dix</w:t>
      </w:r>
      <w:proofErr w:type="gramEnd"/>
      <w:r w:rsidRPr="00542B55">
        <w:rPr>
          <w:sz w:val="56"/>
          <w:szCs w:val="56"/>
        </w:rPr>
        <w:t>]</w:t>
      </w: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  <w:r w:rsidRPr="00542B55">
        <w:rPr>
          <w:sz w:val="56"/>
          <w:szCs w:val="56"/>
        </w:rPr>
        <w:t>11 [</w:t>
      </w:r>
      <w:proofErr w:type="spellStart"/>
      <w:r w:rsidRPr="00542B55">
        <w:rPr>
          <w:sz w:val="56"/>
          <w:szCs w:val="56"/>
        </w:rPr>
        <w:t>onze</w:t>
      </w:r>
      <w:proofErr w:type="spellEnd"/>
      <w:r w:rsidRPr="00542B55">
        <w:rPr>
          <w:sz w:val="56"/>
          <w:szCs w:val="56"/>
        </w:rPr>
        <w:t>]</w:t>
      </w: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  <w:r w:rsidRPr="00542B55">
        <w:rPr>
          <w:sz w:val="56"/>
          <w:szCs w:val="56"/>
        </w:rPr>
        <w:t>12 [</w:t>
      </w:r>
      <w:proofErr w:type="spellStart"/>
      <w:r w:rsidRPr="00542B55">
        <w:rPr>
          <w:sz w:val="56"/>
          <w:szCs w:val="56"/>
        </w:rPr>
        <w:t>douze</w:t>
      </w:r>
      <w:proofErr w:type="spellEnd"/>
      <w:r w:rsidRPr="00542B55">
        <w:rPr>
          <w:sz w:val="56"/>
          <w:szCs w:val="56"/>
        </w:rPr>
        <w:t>]</w:t>
      </w: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  <w:r w:rsidRPr="00542B55">
        <w:rPr>
          <w:sz w:val="56"/>
          <w:szCs w:val="56"/>
        </w:rPr>
        <w:t>13 [</w:t>
      </w:r>
      <w:proofErr w:type="spellStart"/>
      <w:r w:rsidRPr="00542B55">
        <w:rPr>
          <w:sz w:val="56"/>
          <w:szCs w:val="56"/>
        </w:rPr>
        <w:t>treize</w:t>
      </w:r>
      <w:proofErr w:type="spellEnd"/>
      <w:r w:rsidRPr="00542B55">
        <w:rPr>
          <w:sz w:val="56"/>
          <w:szCs w:val="56"/>
        </w:rPr>
        <w:t>]</w:t>
      </w: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  <w:r w:rsidRPr="00542B55">
        <w:rPr>
          <w:sz w:val="56"/>
          <w:szCs w:val="56"/>
        </w:rPr>
        <w:t>14 [</w:t>
      </w:r>
      <w:proofErr w:type="spellStart"/>
      <w:r w:rsidRPr="00542B55">
        <w:rPr>
          <w:sz w:val="56"/>
          <w:szCs w:val="56"/>
        </w:rPr>
        <w:t>quatorze</w:t>
      </w:r>
      <w:proofErr w:type="spellEnd"/>
      <w:r w:rsidRPr="00542B55">
        <w:rPr>
          <w:sz w:val="56"/>
          <w:szCs w:val="56"/>
        </w:rPr>
        <w:t>]</w:t>
      </w: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  <w:r w:rsidRPr="00542B55">
        <w:rPr>
          <w:sz w:val="56"/>
          <w:szCs w:val="56"/>
        </w:rPr>
        <w:t>15 [</w:t>
      </w:r>
      <w:proofErr w:type="spellStart"/>
      <w:r w:rsidRPr="00542B55">
        <w:rPr>
          <w:sz w:val="56"/>
          <w:szCs w:val="56"/>
        </w:rPr>
        <w:t>quinze</w:t>
      </w:r>
      <w:proofErr w:type="spellEnd"/>
      <w:r w:rsidRPr="00542B55">
        <w:rPr>
          <w:sz w:val="56"/>
          <w:szCs w:val="56"/>
        </w:rPr>
        <w:t>]</w:t>
      </w: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  <w:r w:rsidRPr="00542B55">
        <w:rPr>
          <w:sz w:val="56"/>
          <w:szCs w:val="56"/>
        </w:rPr>
        <w:t>16 [seize]</w:t>
      </w: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  <w:r w:rsidRPr="00542B55">
        <w:rPr>
          <w:sz w:val="56"/>
          <w:szCs w:val="56"/>
        </w:rPr>
        <w:t>17 [dix-sept]</w:t>
      </w: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  <w:r w:rsidRPr="00542B55">
        <w:rPr>
          <w:sz w:val="56"/>
          <w:szCs w:val="56"/>
        </w:rPr>
        <w:t>18 [dix-</w:t>
      </w:r>
      <w:proofErr w:type="spellStart"/>
      <w:r w:rsidRPr="00542B55">
        <w:rPr>
          <w:sz w:val="56"/>
          <w:szCs w:val="56"/>
        </w:rPr>
        <w:t>huit</w:t>
      </w:r>
      <w:proofErr w:type="spellEnd"/>
      <w:r w:rsidRPr="00542B55">
        <w:rPr>
          <w:sz w:val="56"/>
          <w:szCs w:val="56"/>
        </w:rPr>
        <w:t>]</w:t>
      </w: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  <w:r w:rsidRPr="00542B55">
        <w:rPr>
          <w:sz w:val="56"/>
          <w:szCs w:val="56"/>
        </w:rPr>
        <w:t>19 [dix-</w:t>
      </w:r>
      <w:proofErr w:type="spellStart"/>
      <w:r w:rsidRPr="00542B55">
        <w:rPr>
          <w:sz w:val="56"/>
          <w:szCs w:val="56"/>
        </w:rPr>
        <w:t>neuf</w:t>
      </w:r>
      <w:proofErr w:type="spellEnd"/>
      <w:r w:rsidRPr="00542B55">
        <w:rPr>
          <w:sz w:val="56"/>
          <w:szCs w:val="56"/>
        </w:rPr>
        <w:t>]</w:t>
      </w:r>
    </w:p>
    <w:p w:rsidR="0094666C" w:rsidRPr="00542B55" w:rsidRDefault="0094666C" w:rsidP="0094666C">
      <w:pPr>
        <w:kinsoku w:val="0"/>
        <w:overflowPunct w:val="0"/>
        <w:spacing w:line="480" w:lineRule="auto"/>
        <w:rPr>
          <w:sz w:val="56"/>
          <w:szCs w:val="56"/>
        </w:rPr>
      </w:pPr>
      <w:r w:rsidRPr="00542B55">
        <w:rPr>
          <w:sz w:val="56"/>
          <w:szCs w:val="56"/>
        </w:rPr>
        <w:t>20 [</w:t>
      </w:r>
      <w:proofErr w:type="spellStart"/>
      <w:r w:rsidRPr="00542B55">
        <w:rPr>
          <w:sz w:val="56"/>
          <w:szCs w:val="56"/>
        </w:rPr>
        <w:t>vingt</w:t>
      </w:r>
      <w:proofErr w:type="spellEnd"/>
      <w:r w:rsidRPr="00542B55">
        <w:rPr>
          <w:sz w:val="56"/>
          <w:szCs w:val="56"/>
        </w:rPr>
        <w:t>]</w:t>
      </w:r>
    </w:p>
    <w:p w:rsidR="002D70B1" w:rsidRPr="00542B55" w:rsidRDefault="002D70B1" w:rsidP="0094666C">
      <w:pPr>
        <w:widowControl/>
        <w:rPr>
          <w:sz w:val="56"/>
          <w:szCs w:val="56"/>
        </w:rPr>
      </w:pPr>
    </w:p>
    <w:sectPr w:rsidR="002D70B1" w:rsidRPr="00542B55" w:rsidSect="0094666C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008"/>
    <w:multiLevelType w:val="hybridMultilevel"/>
    <w:tmpl w:val="DF8A6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487269"/>
    <w:multiLevelType w:val="hybridMultilevel"/>
    <w:tmpl w:val="F0D84A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5162ACD"/>
    <w:multiLevelType w:val="hybridMultilevel"/>
    <w:tmpl w:val="55BC885E"/>
    <w:lvl w:ilvl="0" w:tplc="B314874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CDC6263"/>
    <w:multiLevelType w:val="hybridMultilevel"/>
    <w:tmpl w:val="EBAA75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17924B8"/>
    <w:multiLevelType w:val="hybridMultilevel"/>
    <w:tmpl w:val="604A4E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3D746C2"/>
    <w:multiLevelType w:val="hybridMultilevel"/>
    <w:tmpl w:val="9B06B4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51"/>
    <w:rsid w:val="00006E97"/>
    <w:rsid w:val="00044BFA"/>
    <w:rsid w:val="00073134"/>
    <w:rsid w:val="000B2B29"/>
    <w:rsid w:val="002334FE"/>
    <w:rsid w:val="002D70B1"/>
    <w:rsid w:val="00392457"/>
    <w:rsid w:val="004F7EB0"/>
    <w:rsid w:val="00542B55"/>
    <w:rsid w:val="00641820"/>
    <w:rsid w:val="007A2E42"/>
    <w:rsid w:val="00831E51"/>
    <w:rsid w:val="0094666C"/>
    <w:rsid w:val="00B31CE2"/>
    <w:rsid w:val="00BA6D81"/>
    <w:rsid w:val="00BC0B7E"/>
    <w:rsid w:val="00C3397D"/>
    <w:rsid w:val="00D14CEF"/>
    <w:rsid w:val="00D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C0B7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1E51"/>
  </w:style>
  <w:style w:type="character" w:styleId="a3">
    <w:name w:val="Hyperlink"/>
    <w:basedOn w:val="a0"/>
    <w:uiPriority w:val="99"/>
    <w:semiHidden/>
    <w:unhideWhenUsed/>
    <w:rsid w:val="00831E51"/>
    <w:rPr>
      <w:color w:val="0000FF"/>
      <w:u w:val="single"/>
    </w:rPr>
  </w:style>
  <w:style w:type="character" w:customStyle="1" w:styleId="punctuation">
    <w:name w:val="punctuation"/>
    <w:basedOn w:val="a0"/>
    <w:rsid w:val="002334FE"/>
  </w:style>
  <w:style w:type="paragraph" w:styleId="a4">
    <w:name w:val="Balloon Text"/>
    <w:basedOn w:val="a"/>
    <w:link w:val="a5"/>
    <w:uiPriority w:val="99"/>
    <w:semiHidden/>
    <w:unhideWhenUsed/>
    <w:rsid w:val="002D7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7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BC0B7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6">
    <w:name w:val="List Paragraph"/>
    <w:basedOn w:val="a"/>
    <w:uiPriority w:val="34"/>
    <w:qFormat/>
    <w:rsid w:val="00BC0B7E"/>
    <w:pPr>
      <w:ind w:leftChars="200" w:left="480"/>
    </w:pPr>
  </w:style>
  <w:style w:type="character" w:customStyle="1" w:styleId="smallcaps">
    <w:name w:val="smallcaps"/>
    <w:basedOn w:val="a0"/>
    <w:rsid w:val="00BC0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C0B7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1E51"/>
  </w:style>
  <w:style w:type="character" w:styleId="a3">
    <w:name w:val="Hyperlink"/>
    <w:basedOn w:val="a0"/>
    <w:uiPriority w:val="99"/>
    <w:semiHidden/>
    <w:unhideWhenUsed/>
    <w:rsid w:val="00831E51"/>
    <w:rPr>
      <w:color w:val="0000FF"/>
      <w:u w:val="single"/>
    </w:rPr>
  </w:style>
  <w:style w:type="character" w:customStyle="1" w:styleId="punctuation">
    <w:name w:val="punctuation"/>
    <w:basedOn w:val="a0"/>
    <w:rsid w:val="002334FE"/>
  </w:style>
  <w:style w:type="paragraph" w:styleId="a4">
    <w:name w:val="Balloon Text"/>
    <w:basedOn w:val="a"/>
    <w:link w:val="a5"/>
    <w:uiPriority w:val="99"/>
    <w:semiHidden/>
    <w:unhideWhenUsed/>
    <w:rsid w:val="002D7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7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BC0B7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6">
    <w:name w:val="List Paragraph"/>
    <w:basedOn w:val="a"/>
    <w:uiPriority w:val="34"/>
    <w:qFormat/>
    <w:rsid w:val="00BC0B7E"/>
    <w:pPr>
      <w:ind w:leftChars="200" w:left="480"/>
    </w:pPr>
  </w:style>
  <w:style w:type="character" w:customStyle="1" w:styleId="smallcaps">
    <w:name w:val="smallcaps"/>
    <w:basedOn w:val="a0"/>
    <w:rsid w:val="00BC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xforddictionaries.com/definition/english/Muslim" TargetMode="External"/><Relationship Id="rId18" Type="http://schemas.openxmlformats.org/officeDocument/2006/relationships/hyperlink" Target="https://en.wikipedia.org/wiki/Christianity" TargetMode="External"/><Relationship Id="rId26" Type="http://schemas.openxmlformats.org/officeDocument/2006/relationships/hyperlink" Target="http://www.oxforddictionaries.com/definition/english/underli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xforddictionaries.com/definition/american_english/Jew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n.wikipedia.org/wiki/Winter" TargetMode="External"/><Relationship Id="rId12" Type="http://schemas.openxmlformats.org/officeDocument/2006/relationships/hyperlink" Target="https://en.wikipedia.org/wiki/Catholic_Church" TargetMode="External"/><Relationship Id="rId17" Type="http://schemas.openxmlformats.org/officeDocument/2006/relationships/hyperlink" Target="http://www.oxforddictionaries.com/definition/english/prophet" TargetMode="External"/><Relationship Id="rId25" Type="http://schemas.openxmlformats.org/officeDocument/2006/relationships/hyperlink" Target="http://www.oxforddictionaries.com/definition/english/reig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xforddictionaries.com/definition/english/reveal" TargetMode="External"/><Relationship Id="rId20" Type="http://schemas.openxmlformats.org/officeDocument/2006/relationships/hyperlink" Target="http://www.oxforddictionaries.com/definition/american_english/monotheistic" TargetMode="External"/><Relationship Id="rId29" Type="http://schemas.openxmlformats.org/officeDocument/2006/relationships/hyperlink" Target="https://en.wikipedia.org/wiki/Architec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xforddictionaries.com/definition/english/monetary" TargetMode="External"/><Relationship Id="rId11" Type="http://schemas.openxmlformats.org/officeDocument/2006/relationships/hyperlink" Target="https://en.wikipedia.org/wiki/Christianity" TargetMode="External"/><Relationship Id="rId24" Type="http://schemas.openxmlformats.org/officeDocument/2006/relationships/hyperlink" Target="http://www.oxforddictionaries.com/definition/english/intervene" TargetMode="External"/><Relationship Id="rId32" Type="http://schemas.openxmlformats.org/officeDocument/2006/relationships/hyperlink" Target="http://www.oxforddictionaries.com/definition/english/landsca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xforddictionaries.com/definition/english/faith" TargetMode="External"/><Relationship Id="rId23" Type="http://schemas.openxmlformats.org/officeDocument/2006/relationships/hyperlink" Target="http://www.oxforddictionaries.com/definition/english/owner" TargetMode="External"/><Relationship Id="rId28" Type="http://schemas.openxmlformats.org/officeDocument/2006/relationships/hyperlink" Target="https://en.wikipedia.org/wiki/Chinese_American" TargetMode="External"/><Relationship Id="rId10" Type="http://schemas.openxmlformats.org/officeDocument/2006/relationships/hyperlink" Target="https://en.wikipedia.org/wiki/Same-sex_relationship" TargetMode="External"/><Relationship Id="rId19" Type="http://schemas.openxmlformats.org/officeDocument/2006/relationships/hyperlink" Target="https://en.wikipedia.org/wiki/Protestant_Reformation" TargetMode="External"/><Relationship Id="rId31" Type="http://schemas.openxmlformats.org/officeDocument/2006/relationships/hyperlink" Target="http://www.oxforddictionaries.com/definition/english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Marriage" TargetMode="External"/><Relationship Id="rId14" Type="http://schemas.openxmlformats.org/officeDocument/2006/relationships/hyperlink" Target="http://www.oxforddictionaries.com/definition/english/monotheistic" TargetMode="External"/><Relationship Id="rId22" Type="http://schemas.openxmlformats.org/officeDocument/2006/relationships/hyperlink" Target="http://www.oxforddictionaries.com/definition/english/trade" TargetMode="External"/><Relationship Id="rId27" Type="http://schemas.openxmlformats.org/officeDocument/2006/relationships/hyperlink" Target="http://www.oxforddictionaries.com/definition/english/artistic" TargetMode="External"/><Relationship Id="rId30" Type="http://schemas.openxmlformats.org/officeDocument/2006/relationships/hyperlink" Target="http://www.oxforddictionaries.com/definition/english/watch" TargetMode="External"/><Relationship Id="rId8" Type="http://schemas.openxmlformats.org/officeDocument/2006/relationships/hyperlink" Target="https://en.wikipedia.org/wiki/Temperatur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莊譯甯</dc:creator>
  <cp:lastModifiedBy>許博茜</cp:lastModifiedBy>
  <cp:revision>2</cp:revision>
  <dcterms:created xsi:type="dcterms:W3CDTF">2016-05-16T14:02:00Z</dcterms:created>
  <dcterms:modified xsi:type="dcterms:W3CDTF">2016-05-16T14:02:00Z</dcterms:modified>
</cp:coreProperties>
</file>